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rPr/>
      </w:pPr>
      <w:bookmarkStart w:colFirst="0" w:colLast="0" w:name="_s3bvrvrtuibu" w:id="0"/>
      <w:bookmarkEnd w:id="0"/>
      <w:r w:rsidDel="00000000" w:rsidR="00000000" w:rsidRPr="00000000">
        <w:rPr>
          <w:rtl w:val="0"/>
        </w:rPr>
        <w:t xml:space="preserve">STEMS</w:t>
      </w:r>
      <w:r w:rsidDel="00000000" w:rsidR="00000000" w:rsidRPr="00000000">
        <w:rPr>
          <w:vertAlign w:val="superscript"/>
          <w:rtl w:val="0"/>
        </w:rPr>
        <w:t xml:space="preserve">2 </w:t>
      </w:r>
      <w:r w:rsidDel="00000000" w:rsidR="00000000" w:rsidRPr="00000000">
        <w:rPr>
          <w:rtl w:val="0"/>
        </w:rPr>
        <w:t xml:space="preserve">Unit Plan </w:t>
      </w:r>
      <w:r w:rsidDel="00000000" w:rsidR="00000000" w:rsidRPr="00000000">
        <w:rPr>
          <w:rtl w:val="0"/>
        </w:rPr>
        <w:t xml:space="preserve">Template</w:t>
      </w:r>
      <w:r w:rsidDel="00000000" w:rsidR="00000000" w:rsidRPr="00000000">
        <w:rPr>
          <w:rtl w:val="0"/>
        </w:rPr>
      </w:r>
    </w:p>
    <w:p w:rsidR="00000000" w:rsidDel="00000000" w:rsidP="00000000" w:rsidRDefault="00000000" w:rsidRPr="00000000" w14:paraId="00000002">
      <w:pPr>
        <w:jc w:val="center"/>
        <w:rPr/>
      </w:pPr>
      <w:r w:rsidDel="00000000" w:rsidR="00000000" w:rsidRPr="00000000">
        <w:rPr>
          <w:i w:val="1"/>
          <w:color w:val="0b5394"/>
          <w:rtl w:val="0"/>
        </w:rPr>
        <w:t xml:space="preserve">Developed by: Lisa Mason</w:t>
      </w:r>
      <w:r w:rsidDel="00000000" w:rsidR="00000000" w:rsidRPr="00000000">
        <w:rPr>
          <w:rtl w:val="0"/>
        </w:rPr>
      </w:r>
    </w:p>
    <w:p w:rsidR="00000000" w:rsidDel="00000000" w:rsidP="00000000" w:rsidRDefault="00000000" w:rsidRPr="00000000" w14:paraId="00000003">
      <w:pPr>
        <w:pStyle w:val="Heading1"/>
        <w:rPr/>
      </w:pPr>
      <w:bookmarkStart w:colFirst="0" w:colLast="0" w:name="_g0feln5968ql" w:id="1"/>
      <w:bookmarkEnd w:id="1"/>
      <w:r w:rsidDel="00000000" w:rsidR="00000000" w:rsidRPr="00000000">
        <w:rPr>
          <w:rtl w:val="0"/>
        </w:rPr>
      </w:r>
    </w:p>
    <w:p w:rsidR="00000000" w:rsidDel="00000000" w:rsidP="00000000" w:rsidRDefault="00000000" w:rsidRPr="00000000" w14:paraId="00000004">
      <w:pPr>
        <w:pStyle w:val="Heading1"/>
        <w:rPr>
          <w:color w:val="0b5394"/>
        </w:rPr>
      </w:pPr>
      <w:bookmarkStart w:colFirst="0" w:colLast="0" w:name="_jorsfuu35w4j" w:id="2"/>
      <w:bookmarkEnd w:id="2"/>
      <w:r w:rsidDel="00000000" w:rsidR="00000000" w:rsidRPr="00000000">
        <w:rPr>
          <w:rtl w:val="0"/>
        </w:rPr>
        <w:t xml:space="preserve">BACKGROUND</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05">
      <w:pPr>
        <w:pStyle w:val="Heading2"/>
        <w:rPr/>
      </w:pPr>
      <w:bookmarkStart w:colFirst="0" w:colLast="0" w:name="_55db1xwykvoq" w:id="3"/>
      <w:bookmarkEnd w:id="3"/>
      <w:r w:rsidDel="00000000" w:rsidR="00000000" w:rsidRPr="00000000">
        <w:rPr>
          <w:rtl w:val="0"/>
        </w:rPr>
        <w:t xml:space="preserve">Lesson Background:</w:t>
      </w:r>
    </w:p>
    <w:p w:rsidR="00000000" w:rsidDel="00000000" w:rsidP="00000000" w:rsidRDefault="00000000" w:rsidRPr="00000000" w14:paraId="00000006">
      <w:pPr>
        <w:tabs>
          <w:tab w:val="left" w:pos="7560"/>
        </w:tabs>
        <w:spacing w:line="240" w:lineRule="auto"/>
        <w:ind w:left="0" w:right="69" w:firstLine="0"/>
        <w:rPr>
          <w:color w:val="404040"/>
        </w:rPr>
      </w:pPr>
      <w:r w:rsidDel="00000000" w:rsidR="00000000" w:rsidRPr="00000000">
        <w:rPr>
          <w:color w:val="404040"/>
          <w:rtl w:val="0"/>
        </w:rPr>
        <w:t xml:space="preserve">Many loko i’a in the state of Hawai’i were once highly productive and sustainable coastal food systems that relied on a constant supply of freshwater from upland watersheds within an ahupua’a. Currently, the status of loko i’a is shifting from a once productive historical relic to an inspiring model of innovative engineering and a potential clue that can help solve today’s sustainable development needs. Students will learn about sustainability and resourcefulness as foundational values within the Hawaiian culture (Kanaiaupuni, 2004; Keala, Hollyer, &amp; Castro, 2007; Oliviera, 2014).</w:t>
      </w:r>
    </w:p>
    <w:p w:rsidR="00000000" w:rsidDel="00000000" w:rsidP="00000000" w:rsidRDefault="00000000" w:rsidRPr="00000000" w14:paraId="00000007">
      <w:pPr>
        <w:tabs>
          <w:tab w:val="left" w:pos="7560"/>
        </w:tabs>
        <w:spacing w:line="240" w:lineRule="auto"/>
        <w:ind w:left="0" w:right="69" w:firstLine="0"/>
        <w:rPr>
          <w:color w:val="404040"/>
        </w:rPr>
      </w:pPr>
      <w:r w:rsidDel="00000000" w:rsidR="00000000" w:rsidRPr="00000000">
        <w:rPr>
          <w:rtl w:val="0"/>
        </w:rPr>
      </w:r>
    </w:p>
    <w:p w:rsidR="00000000" w:rsidDel="00000000" w:rsidP="00000000" w:rsidRDefault="00000000" w:rsidRPr="00000000" w14:paraId="00000008">
      <w:pPr>
        <w:tabs>
          <w:tab w:val="left" w:pos="7560"/>
        </w:tabs>
        <w:spacing w:line="240" w:lineRule="auto"/>
        <w:ind w:left="0" w:right="69" w:firstLine="0"/>
        <w:rPr>
          <w:color w:val="404040"/>
        </w:rPr>
      </w:pPr>
      <w:r w:rsidDel="00000000" w:rsidR="00000000" w:rsidRPr="00000000">
        <w:rPr>
          <w:color w:val="404040"/>
          <w:rtl w:val="0"/>
        </w:rPr>
        <w:t xml:space="preserve">With the help of modern science and technology, many loko i’a across the state are in the process of being restored and studied. Where loko i’a are present, cultural and scientific research groups are continuing to re-examine the potential of applying traditional food production methods as modern solutions for our growing island and state. Students will have an opportunity to develop their understanding of the connections between ecosystem services of watersheds, freshwater resources, and sustainable food production in Hawai’i and to present their own ideas for how this problem can be solved. Ultimately, students will evaluate these issues as a function of their own sense of place and responsibility to be aware and help protect our shared natural resources. Student will be encouraged to view themselves as “insiders” taking on an important role to serve the Keaukaha community (Lim, 2010; Smith &amp; Sobel, 2010).</w:t>
      </w:r>
    </w:p>
    <w:p w:rsidR="00000000" w:rsidDel="00000000" w:rsidP="00000000" w:rsidRDefault="00000000" w:rsidRPr="00000000" w14:paraId="00000009">
      <w:pPr>
        <w:tabs>
          <w:tab w:val="left" w:pos="7560"/>
        </w:tabs>
        <w:spacing w:line="240" w:lineRule="auto"/>
        <w:ind w:left="0" w:right="69" w:firstLine="0"/>
        <w:rPr>
          <w:color w:val="404040"/>
        </w:rPr>
      </w:pPr>
      <w:r w:rsidDel="00000000" w:rsidR="00000000" w:rsidRPr="00000000">
        <w:rPr>
          <w:color w:val="404040"/>
          <w:rtl w:val="0"/>
        </w:rPr>
        <w:tab/>
        <w:tab/>
      </w:r>
    </w:p>
    <w:p w:rsidR="00000000" w:rsidDel="00000000" w:rsidP="00000000" w:rsidRDefault="00000000" w:rsidRPr="00000000" w14:paraId="0000000A">
      <w:pPr>
        <w:tabs>
          <w:tab w:val="left" w:pos="7560"/>
        </w:tabs>
        <w:spacing w:line="240" w:lineRule="auto"/>
        <w:ind w:left="0" w:right="69" w:firstLine="0"/>
        <w:rPr>
          <w:color w:val="404040"/>
        </w:rPr>
      </w:pPr>
      <w:r w:rsidDel="00000000" w:rsidR="00000000" w:rsidRPr="00000000">
        <w:rPr>
          <w:color w:val="404040"/>
          <w:rtl w:val="0"/>
        </w:rPr>
        <w:t xml:space="preserve">Community partners are important for helping to build meaning as part of a rich place-based experience (Smith &amp; Sobel, 2010). As a class, they will have the opportunity to work with Mālama O Honokea, a non-profit education group, to study the loko i’a system and help with restoration efforts at Honokea loko i’a in Keaukaha, Hilo. Honokea and the surrounding recreational areas have been constantly subjected to natural disasters, waste spills, pollution, and varied land-use practices. Efforts to reclaim the loko i’a currently exist through partnerships between volunteers, community educators, and the University of Hawaii at Hilo.</w:t>
      </w:r>
    </w:p>
    <w:p w:rsidR="00000000" w:rsidDel="00000000" w:rsidP="00000000" w:rsidRDefault="00000000" w:rsidRPr="00000000" w14:paraId="0000000B">
      <w:pPr>
        <w:tabs>
          <w:tab w:val="left" w:pos="7560"/>
        </w:tabs>
        <w:spacing w:line="240" w:lineRule="auto"/>
        <w:ind w:left="0" w:right="69" w:firstLine="0"/>
        <w:rPr>
          <w:color w:val="404040"/>
        </w:rPr>
      </w:pPr>
      <w:r w:rsidDel="00000000" w:rsidR="00000000" w:rsidRPr="00000000">
        <w:rPr>
          <w:rtl w:val="0"/>
        </w:rPr>
      </w:r>
    </w:p>
    <w:p w:rsidR="00000000" w:rsidDel="00000000" w:rsidP="00000000" w:rsidRDefault="00000000" w:rsidRPr="00000000" w14:paraId="0000000C">
      <w:pPr>
        <w:tabs>
          <w:tab w:val="left" w:pos="7560"/>
        </w:tabs>
        <w:spacing w:line="240" w:lineRule="auto"/>
        <w:ind w:left="0" w:right="69" w:firstLine="0"/>
        <w:rPr>
          <w:color w:val="404040"/>
        </w:rPr>
      </w:pPr>
      <w:r w:rsidDel="00000000" w:rsidR="00000000" w:rsidRPr="00000000">
        <w:rPr>
          <w:color w:val="404040"/>
          <w:rtl w:val="0"/>
        </w:rPr>
        <w:t xml:space="preserve">Design thinking is process-driven approach to problem solving that is rooted in developing empathy for the real needs of people. This focus helps to develop meaning and essentialness in the work. The Stanford d.school method is used in this unit as the preferred model for outlining and presenting the design thinking process. Stanford d.school materials are available online at </w:t>
      </w:r>
      <w:hyperlink r:id="rId6">
        <w:r w:rsidDel="00000000" w:rsidR="00000000" w:rsidRPr="00000000">
          <w:rPr>
            <w:color w:val="1155cc"/>
            <w:u w:val="single"/>
            <w:rtl w:val="0"/>
          </w:rPr>
          <w:t xml:space="preserve">https://dschool-old.stanford.edu/groups/k12/</w:t>
        </w:r>
      </w:hyperlink>
      <w:r w:rsidDel="00000000" w:rsidR="00000000" w:rsidRPr="00000000">
        <w:rPr>
          <w:color w:val="404040"/>
          <w:rtl w:val="0"/>
        </w:rPr>
        <w:t xml:space="preserve">.</w:t>
      </w:r>
    </w:p>
    <w:p w:rsidR="00000000" w:rsidDel="00000000" w:rsidP="00000000" w:rsidRDefault="00000000" w:rsidRPr="00000000" w14:paraId="0000000D">
      <w:pPr>
        <w:tabs>
          <w:tab w:val="left" w:pos="7560"/>
        </w:tabs>
        <w:spacing w:line="240" w:lineRule="auto"/>
        <w:ind w:left="0" w:right="69" w:firstLine="0"/>
        <w:rPr>
          <w:color w:val="404040"/>
        </w:rPr>
      </w:pPr>
      <w:r w:rsidDel="00000000" w:rsidR="00000000" w:rsidRPr="00000000">
        <w:rPr>
          <w:b w:val="1"/>
          <w:color w:val="404040"/>
          <w:rtl w:val="0"/>
        </w:rPr>
        <w:tab/>
        <w:tab/>
        <w:tab/>
      </w:r>
      <w:r w:rsidDel="00000000" w:rsidR="00000000" w:rsidRPr="00000000">
        <w:rPr>
          <w:color w:val="404040"/>
          <w:rtl w:val="0"/>
        </w:rPr>
        <w:t xml:space="preserve">Student will begin the unit with a set of hands-on classroom lessons introducing them to the structure/functions of, and threats to, Hawaiian watershed systems. Next, students will learn about the cultural significance, history and ecology of loko i’a by visiting Honokea loko i’a in Keaukaha, Hilo. Students will work with the organization Hui Ho’oleimaluo during their learning journeys to Honokea. During this unit, student will learn about the cultural and historical significance of Honokea, the biological diversity and ecological dynamics of the area, and current research happening at the loko i’a. As a mid-unit project, students will create an informal report on their experience at the loko i’a which will contain data from their scientific investigation of the loko and possible recommendations for the pond’s future use by various members of the local community. Students will be encourage to evaluate their experiences in the context of their own sense of place and community connections.</w:t>
      </w:r>
    </w:p>
    <w:p w:rsidR="00000000" w:rsidDel="00000000" w:rsidP="00000000" w:rsidRDefault="00000000" w:rsidRPr="00000000" w14:paraId="0000000E">
      <w:pPr>
        <w:tabs>
          <w:tab w:val="left" w:pos="7560"/>
        </w:tabs>
        <w:spacing w:line="240" w:lineRule="auto"/>
        <w:ind w:left="0" w:right="69" w:firstLine="0"/>
        <w:rPr>
          <w:color w:val="404040"/>
        </w:rPr>
      </w:pPr>
      <w:r w:rsidDel="00000000" w:rsidR="00000000" w:rsidRPr="00000000">
        <w:rPr>
          <w:color w:val="404040"/>
          <w:rtl w:val="0"/>
        </w:rPr>
        <w:tab/>
        <w:tab/>
        <w:tab/>
      </w:r>
    </w:p>
    <w:p w:rsidR="00000000" w:rsidDel="00000000" w:rsidP="00000000" w:rsidRDefault="00000000" w:rsidRPr="00000000" w14:paraId="0000000F">
      <w:pPr>
        <w:tabs>
          <w:tab w:val="left" w:pos="7560"/>
        </w:tabs>
        <w:spacing w:line="240" w:lineRule="auto"/>
        <w:ind w:left="0" w:right="69" w:firstLine="0"/>
        <w:rPr>
          <w:color w:val="404040"/>
        </w:rPr>
      </w:pPr>
      <w:r w:rsidDel="00000000" w:rsidR="00000000" w:rsidRPr="00000000">
        <w:rPr>
          <w:color w:val="404040"/>
          <w:rtl w:val="0"/>
        </w:rPr>
        <w:t xml:space="preserve">The next part of the unit further explores enduring understandings of place-based resource management and sustainability. Students will learn about Design Thinking, a human-centered, problem-solving methodology that focuses on creativity, collaboration, and innovation in product design. The Stanford Design Thinking model has five parts: Empathize, Define, Ideate, Prototype, and Test. Through their lessons, students are led to consider a water related problem in a place/community that they are all connected to, their school campus. Ultimately, students will engage in a place-based, engineering design challenge to develop an innovative product by applying design thinking. Students will keep a digital notebook through the design process, and as a culminating assessment present their working prototype to key “users” identified earlier in the design process.</w:t>
      </w:r>
    </w:p>
    <w:p w:rsidR="00000000" w:rsidDel="00000000" w:rsidP="00000000" w:rsidRDefault="00000000" w:rsidRPr="00000000" w14:paraId="00000010">
      <w:pPr>
        <w:tabs>
          <w:tab w:val="left" w:pos="7560"/>
        </w:tabs>
        <w:spacing w:line="240" w:lineRule="auto"/>
        <w:ind w:left="0" w:right="69" w:firstLine="0"/>
        <w:rPr>
          <w:rFonts w:ascii="Times" w:cs="Times" w:eastAsia="Times" w:hAnsi="Times"/>
          <w:b w:val="1"/>
          <w:color w:val="404040"/>
        </w:rPr>
      </w:pPr>
      <w:r w:rsidDel="00000000" w:rsidR="00000000" w:rsidRPr="00000000">
        <w:rPr>
          <w:b w:val="1"/>
          <w:color w:val="404040"/>
          <w:rtl w:val="0"/>
        </w:rPr>
        <w:tab/>
      </w:r>
      <w:r w:rsidDel="00000000" w:rsidR="00000000" w:rsidRPr="00000000">
        <w:rPr>
          <w:rFonts w:ascii="Times" w:cs="Times" w:eastAsia="Times" w:hAnsi="Times"/>
          <w:b w:val="1"/>
          <w:color w:val="404040"/>
          <w:rtl w:val="0"/>
        </w:rPr>
        <w:tab/>
        <w:tab/>
      </w:r>
    </w:p>
    <w:p w:rsidR="00000000" w:rsidDel="00000000" w:rsidP="00000000" w:rsidRDefault="00000000" w:rsidRPr="00000000" w14:paraId="00000011">
      <w:pPr>
        <w:pStyle w:val="Heading2"/>
        <w:tabs>
          <w:tab w:val="left" w:pos="7560"/>
        </w:tabs>
        <w:spacing w:line="240" w:lineRule="auto"/>
        <w:ind w:right="69"/>
        <w:rPr/>
      </w:pPr>
      <w:bookmarkStart w:colFirst="0" w:colLast="0" w:name="_e19n877ifnk5" w:id="4"/>
      <w:bookmarkEnd w:id="4"/>
      <w:r w:rsidDel="00000000" w:rsidR="00000000" w:rsidRPr="00000000">
        <w:rPr>
          <w:rtl w:val="0"/>
        </w:rPr>
        <w:t xml:space="preserve">Unit Overview: </w:t>
      </w:r>
    </w:p>
    <w:p w:rsidR="00000000" w:rsidDel="00000000" w:rsidP="00000000" w:rsidRDefault="00000000" w:rsidRPr="00000000" w14:paraId="00000012">
      <w:pPr>
        <w:widowControl w:val="0"/>
        <w:spacing w:before="48" w:line="276" w:lineRule="auto"/>
        <w:ind w:left="0" w:firstLine="0"/>
        <w:rPr/>
      </w:pPr>
      <w:r w:rsidDel="00000000" w:rsidR="00000000" w:rsidRPr="00000000">
        <w:rPr>
          <w:rtl w:val="0"/>
        </w:rPr>
        <w:t xml:space="preserve">This two part integrated multicultural unit is designed for use with 11</w:t>
      </w:r>
      <w:r w:rsidDel="00000000" w:rsidR="00000000" w:rsidRPr="00000000">
        <w:rPr>
          <w:vertAlign w:val="superscript"/>
          <w:rtl w:val="0"/>
        </w:rPr>
        <w:t xml:space="preserve">th</w:t>
      </w:r>
      <w:r w:rsidDel="00000000" w:rsidR="00000000" w:rsidRPr="00000000">
        <w:rPr>
          <w:rtl w:val="0"/>
        </w:rPr>
        <w:t xml:space="preserve">-12</w:t>
      </w:r>
      <w:r w:rsidDel="00000000" w:rsidR="00000000" w:rsidRPr="00000000">
        <w:rPr>
          <w:vertAlign w:val="superscript"/>
          <w:rtl w:val="0"/>
        </w:rPr>
        <w:t xml:space="preserve">th </w:t>
      </w:r>
      <w:r w:rsidDel="00000000" w:rsidR="00000000" w:rsidRPr="00000000">
        <w:rPr>
          <w:rtl w:val="0"/>
        </w:rPr>
        <w:t xml:space="preserve">graders. Part 1 (4 weeks): students learn about watersheds and aquifer systems via exploration of connections between healthy native ecosystems and clean water in the context of the loko i’a system and their school greenhouse. Part 2 (4 weeks): students will learn the process of design thinking and engage in an engineering design challenge related to sustainable water use on their school campus. </w:t>
      </w: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pStyle w:val="Heading1"/>
        <w:rPr/>
      </w:pPr>
      <w:bookmarkStart w:colFirst="0" w:colLast="0" w:name="_bc0ga63iucnp" w:id="5"/>
      <w:bookmarkEnd w:id="5"/>
      <w:r w:rsidDel="00000000" w:rsidR="00000000" w:rsidRPr="00000000">
        <w:rPr>
          <w:rtl w:val="0"/>
        </w:rPr>
      </w:r>
    </w:p>
    <w:p w:rsidR="00000000" w:rsidDel="00000000" w:rsidP="00000000" w:rsidRDefault="00000000" w:rsidRPr="00000000" w14:paraId="00000015">
      <w:pPr>
        <w:pStyle w:val="Heading1"/>
        <w:rPr/>
      </w:pPr>
      <w:bookmarkStart w:colFirst="0" w:colLast="0" w:name="_rus25gb6tcjz" w:id="6"/>
      <w:bookmarkEnd w:id="6"/>
      <w:r w:rsidDel="00000000" w:rsidR="00000000" w:rsidRPr="00000000">
        <w:rPr>
          <w:rtl w:val="0"/>
        </w:rPr>
        <w:t xml:space="preserve">STAGE 1: </w:t>
      </w:r>
      <w:r w:rsidDel="00000000" w:rsidR="00000000" w:rsidRPr="00000000">
        <w:rPr>
          <w:rtl w:val="0"/>
        </w:rPr>
      </w:r>
    </w:p>
    <w:p w:rsidR="00000000" w:rsidDel="00000000" w:rsidP="00000000" w:rsidRDefault="00000000" w:rsidRPr="00000000" w14:paraId="00000016">
      <w:pPr>
        <w:pStyle w:val="Heading2"/>
        <w:rPr/>
      </w:pPr>
      <w:bookmarkStart w:colFirst="0" w:colLast="0" w:name="_4picdypujbxr" w:id="7"/>
      <w:bookmarkEnd w:id="7"/>
      <w:r w:rsidDel="00000000" w:rsidR="00000000" w:rsidRPr="00000000">
        <w:rPr>
          <w:rtl w:val="0"/>
        </w:rPr>
      </w:r>
    </w:p>
    <w:p w:rsidR="00000000" w:rsidDel="00000000" w:rsidP="00000000" w:rsidRDefault="00000000" w:rsidRPr="00000000" w14:paraId="00000017">
      <w:pPr>
        <w:pStyle w:val="Heading2"/>
        <w:rPr/>
      </w:pPr>
      <w:bookmarkStart w:colFirst="0" w:colLast="0" w:name="_4wqhra1l0add" w:id="8"/>
      <w:bookmarkEnd w:id="8"/>
      <w:r w:rsidDel="00000000" w:rsidR="00000000" w:rsidRPr="00000000">
        <w:rPr>
          <w:rtl w:val="0"/>
        </w:rPr>
        <w:t xml:space="preserve">Unit Plan Title: </w:t>
        <w:tab/>
        <w:t xml:space="preserve"> </w:t>
        <w:tab/>
        <w:tab/>
        <w:t xml:space="preserve"> </w:t>
        <w:tab/>
        <w:tab/>
        <w:t xml:space="preserve"> </w:t>
        <w:tab/>
        <w:t xml:space="preserve"> </w:t>
        <w:tab/>
        <w:t xml:space="preserve"> </w:t>
        <w:tab/>
        <w:tab/>
      </w:r>
    </w:p>
    <w:p w:rsidR="00000000" w:rsidDel="00000000" w:rsidP="00000000" w:rsidRDefault="00000000" w:rsidRPr="00000000" w14:paraId="00000018">
      <w:pPr>
        <w:rPr>
          <w:rFonts w:ascii="Times" w:cs="Times" w:eastAsia="Times" w:hAnsi="Times"/>
        </w:rPr>
      </w:pPr>
      <w:r w:rsidDel="00000000" w:rsidR="00000000" w:rsidRPr="00000000">
        <w:rPr>
          <w:rtl w:val="0"/>
        </w:rPr>
        <w:t xml:space="preserve">Design STEMS</w:t>
      </w:r>
      <w:r w:rsidDel="00000000" w:rsidR="00000000" w:rsidRPr="00000000">
        <w:rPr>
          <w:vertAlign w:val="superscript"/>
          <w:rtl w:val="0"/>
        </w:rPr>
        <w:t xml:space="preserve">2</w:t>
      </w:r>
      <w:r w:rsidDel="00000000" w:rsidR="00000000" w:rsidRPr="00000000">
        <w:rPr>
          <w:rtl w:val="0"/>
        </w:rPr>
        <w:t xml:space="preserve"> Learning from the Past, Designing our Future: Conservation of Hawai’i’s watersheds and freshwater resources</w:t>
      </w:r>
      <w:r w:rsidDel="00000000" w:rsidR="00000000" w:rsidRPr="00000000">
        <w:rPr>
          <w:rFonts w:ascii="Times" w:cs="Times" w:eastAsia="Times" w:hAnsi="Times"/>
          <w:rtl w:val="0"/>
        </w:rPr>
        <w:tab/>
        <w:t xml:space="preserve"> </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pStyle w:val="Heading2"/>
        <w:rPr/>
      </w:pPr>
      <w:bookmarkStart w:colFirst="0" w:colLast="0" w:name="_v4j8j2x97dxu" w:id="9"/>
      <w:bookmarkEnd w:id="9"/>
      <w:r w:rsidDel="00000000" w:rsidR="00000000" w:rsidRPr="00000000">
        <w:rPr>
          <w:rtl w:val="0"/>
        </w:rPr>
        <w:t xml:space="preserve">Essential Question: </w:t>
      </w:r>
    </w:p>
    <w:p w:rsidR="00000000" w:rsidDel="00000000" w:rsidP="00000000" w:rsidRDefault="00000000" w:rsidRPr="00000000" w14:paraId="0000001B">
      <w:pPr>
        <w:rPr>
          <w:color w:val="404040"/>
        </w:rPr>
      </w:pPr>
      <w:r w:rsidDel="00000000" w:rsidR="00000000" w:rsidRPr="00000000">
        <w:rPr>
          <w:color w:val="404040"/>
          <w:rtl w:val="0"/>
        </w:rPr>
        <w:t xml:space="preserve">How can scientific, traditional, and community-based approaches be used to protect watersheds, conserve freshwater resources, and help to design innovative solutions for sustainability in Hawai’i?</w:t>
      </w:r>
    </w:p>
    <w:p w:rsidR="00000000" w:rsidDel="00000000" w:rsidP="00000000" w:rsidRDefault="00000000" w:rsidRPr="00000000" w14:paraId="0000001C">
      <w:pPr>
        <w:rPr>
          <w:rFonts w:ascii="Times" w:cs="Times" w:eastAsia="Times" w:hAnsi="Times"/>
          <w:color w:val="404040"/>
        </w:rPr>
      </w:pPr>
      <w:r w:rsidDel="00000000" w:rsidR="00000000" w:rsidRPr="00000000">
        <w:rPr>
          <w:rFonts w:ascii="Times" w:cs="Times" w:eastAsia="Times" w:hAnsi="Times"/>
          <w:color w:val="404040"/>
          <w:rtl w:val="0"/>
        </w:rPr>
        <w:tab/>
        <w:tab/>
        <w:tab/>
        <w:tab/>
        <w:tab/>
        <w:tab/>
        <w:t xml:space="preserve"> </w:t>
      </w:r>
      <w:r w:rsidDel="00000000" w:rsidR="00000000" w:rsidRPr="00000000">
        <w:rPr>
          <w:rtl w:val="0"/>
        </w:rPr>
      </w:r>
    </w:p>
    <w:p w:rsidR="00000000" w:rsidDel="00000000" w:rsidP="00000000" w:rsidRDefault="00000000" w:rsidRPr="00000000" w14:paraId="0000001D">
      <w:pPr>
        <w:pStyle w:val="Heading2"/>
        <w:rPr/>
      </w:pPr>
      <w:bookmarkStart w:colFirst="0" w:colLast="0" w:name="_ljsl5y9yv50e" w:id="10"/>
      <w:bookmarkEnd w:id="10"/>
      <w:r w:rsidDel="00000000" w:rsidR="00000000" w:rsidRPr="00000000">
        <w:rPr>
          <w:rtl w:val="0"/>
        </w:rPr>
        <w:t xml:space="preserve">Enduring Understanding(s): </w:t>
      </w:r>
    </w:p>
    <w:p w:rsidR="00000000" w:rsidDel="00000000" w:rsidP="00000000" w:rsidRDefault="00000000" w:rsidRPr="00000000" w14:paraId="0000001E">
      <w:pPr>
        <w:numPr>
          <w:ilvl w:val="0"/>
          <w:numId w:val="5"/>
        </w:numPr>
        <w:ind w:left="720" w:hanging="360"/>
        <w:rPr/>
      </w:pPr>
      <w:r w:rsidDel="00000000" w:rsidR="00000000" w:rsidRPr="00000000">
        <w:rPr>
          <w:rtl w:val="0"/>
        </w:rPr>
        <w:t xml:space="preserve">Watersheds and their associated aquifers are complex and dynamic systems that are an important source of clean freshwater which society depends on.</w:t>
      </w:r>
    </w:p>
    <w:p w:rsidR="00000000" w:rsidDel="00000000" w:rsidP="00000000" w:rsidRDefault="00000000" w:rsidRPr="00000000" w14:paraId="0000001F">
      <w:pPr>
        <w:numPr>
          <w:ilvl w:val="0"/>
          <w:numId w:val="5"/>
        </w:numPr>
        <w:ind w:left="720" w:hanging="360"/>
        <w:rPr/>
      </w:pPr>
      <w:r w:rsidDel="00000000" w:rsidR="00000000" w:rsidRPr="00000000">
        <w:rPr>
          <w:rtl w:val="0"/>
        </w:rPr>
        <w:t xml:space="preserve">Water is considered a prized and sacred resource in many cultures, especially in Hawaiian culture. Preserving sources of freshwater, a limited resource, is of high importance for maintaining productive and sustainable food systems (e.g., loko i’a, plant agriculture, greenhouse operations). Freshwater conservation is a critical practice for all people and places.</w:t>
      </w:r>
    </w:p>
    <w:p w:rsidR="00000000" w:rsidDel="00000000" w:rsidP="00000000" w:rsidRDefault="00000000" w:rsidRPr="00000000" w14:paraId="00000020">
      <w:pPr>
        <w:numPr>
          <w:ilvl w:val="0"/>
          <w:numId w:val="5"/>
        </w:numPr>
        <w:ind w:left="720" w:hanging="360"/>
        <w:rPr/>
      </w:pPr>
      <w:r w:rsidDel="00000000" w:rsidR="00000000" w:rsidRPr="00000000">
        <w:rPr>
          <w:rtl w:val="0"/>
        </w:rPr>
        <w:t xml:space="preserve">Place-specific community management is an important part of restoring and monitoring the health of loko i’a.</w:t>
      </w:r>
    </w:p>
    <w:p w:rsidR="00000000" w:rsidDel="00000000" w:rsidP="00000000" w:rsidRDefault="00000000" w:rsidRPr="00000000" w14:paraId="00000021">
      <w:pPr>
        <w:numPr>
          <w:ilvl w:val="0"/>
          <w:numId w:val="5"/>
        </w:numPr>
        <w:ind w:left="720" w:hanging="360"/>
        <w:rPr>
          <w:rFonts w:ascii="Times" w:cs="Times" w:eastAsia="Times" w:hAnsi="Times"/>
        </w:rPr>
      </w:pPr>
      <w:r w:rsidDel="00000000" w:rsidR="00000000" w:rsidRPr="00000000">
        <w:rPr>
          <w:rtl w:val="0"/>
        </w:rPr>
        <w:t xml:space="preserve">Design thinking can help people to be more creative and to produce innovative and meaningful solutions to meet the needs of real people.</w:t>
      </w:r>
      <w:r w:rsidDel="00000000" w:rsidR="00000000" w:rsidRPr="00000000">
        <w:rPr>
          <w:rtl w:val="0"/>
        </w:rPr>
        <w:tab/>
        <w:t xml:space="preserve"> </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pStyle w:val="Heading2"/>
        <w:keepNext w:val="1"/>
        <w:keepLines w:val="1"/>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w:cs="Times" w:eastAsia="Times" w:hAnsi="Times"/>
          <w:color w:val="404040"/>
        </w:rPr>
      </w:pPr>
      <w:bookmarkStart w:colFirst="0" w:colLast="0" w:name="_gww9plwz5aui" w:id="11"/>
      <w:bookmarkEnd w:id="11"/>
      <w:r w:rsidDel="00000000" w:rsidR="00000000" w:rsidRPr="00000000">
        <w:rPr>
          <w:sz w:val="24"/>
          <w:szCs w:val="24"/>
          <w:rtl w:val="0"/>
        </w:rPr>
        <w:t xml:space="preserve">Standard</w:t>
      </w:r>
      <w:r w:rsidDel="00000000" w:rsidR="00000000" w:rsidRPr="00000000">
        <w:rPr>
          <w:rtl w:val="0"/>
        </w:rPr>
        <w:t xml:space="preserve"> Benchmarks and Values</w:t>
      </w:r>
      <w:r w:rsidDel="00000000" w:rsidR="00000000" w:rsidRPr="00000000">
        <w:rPr>
          <w:rtl w:val="0"/>
        </w:rPr>
      </w:r>
    </w:p>
    <w:tbl>
      <w:tblPr>
        <w:tblStyle w:val="Table1"/>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c>
          <w:tcPr>
            <w:shd w:fill="b6d7a8" w:val="clear"/>
            <w:tcMar>
              <w:top w:w="100.0" w:type="dxa"/>
              <w:left w:w="100.0" w:type="dxa"/>
              <w:bottom w:w="100.0" w:type="dxa"/>
              <w:right w:w="100.0" w:type="dxa"/>
            </w:tcMar>
          </w:tcPr>
          <w:p w:rsidR="00000000" w:rsidDel="00000000" w:rsidP="00000000" w:rsidRDefault="00000000" w:rsidRPr="00000000" w14:paraId="00000024">
            <w:pPr>
              <w:keepNext w:val="0"/>
              <w:keepLines w:val="0"/>
              <w:widowControl w:val="0"/>
              <w:spacing w:after="0" w:before="0" w:line="240" w:lineRule="auto"/>
              <w:ind w:left="0" w:right="0" w:firstLine="0"/>
              <w:jc w:val="center"/>
              <w:rPr/>
            </w:pPr>
            <w:r w:rsidDel="00000000" w:rsidR="00000000" w:rsidRPr="00000000">
              <w:rPr>
                <w:rtl w:val="0"/>
              </w:rPr>
              <w:t xml:space="preserve">Science</w:t>
            </w:r>
          </w:p>
        </w:tc>
        <w:tc>
          <w:tcPr>
            <w:shd w:fill="a2c4c9" w:val="clear"/>
            <w:tcMar>
              <w:top w:w="100.0" w:type="dxa"/>
              <w:left w:w="100.0" w:type="dxa"/>
              <w:bottom w:w="100.0" w:type="dxa"/>
              <w:right w:w="100.0" w:type="dxa"/>
            </w:tcMar>
          </w:tcPr>
          <w:p w:rsidR="00000000" w:rsidDel="00000000" w:rsidP="00000000" w:rsidRDefault="00000000" w:rsidRPr="00000000" w14:paraId="00000025">
            <w:pPr>
              <w:keepNext w:val="0"/>
              <w:keepLines w:val="0"/>
              <w:widowControl w:val="0"/>
              <w:spacing w:after="0" w:before="0" w:line="240" w:lineRule="auto"/>
              <w:ind w:left="0" w:right="0" w:firstLine="0"/>
              <w:jc w:val="center"/>
              <w:rPr/>
            </w:pPr>
            <w:r w:rsidDel="00000000" w:rsidR="00000000" w:rsidRPr="00000000">
              <w:rPr>
                <w:rtl w:val="0"/>
              </w:rPr>
              <w:t xml:space="preserve">Technology</w:t>
            </w:r>
          </w:p>
        </w:tc>
        <w:tc>
          <w:tcPr>
            <w:shd w:fill="fff2cc" w:val="clear"/>
            <w:tcMar>
              <w:top w:w="100.0" w:type="dxa"/>
              <w:left w:w="100.0" w:type="dxa"/>
              <w:bottom w:w="100.0" w:type="dxa"/>
              <w:right w:w="100.0" w:type="dxa"/>
            </w:tcMar>
          </w:tcPr>
          <w:p w:rsidR="00000000" w:rsidDel="00000000" w:rsidP="00000000" w:rsidRDefault="00000000" w:rsidRPr="00000000" w14:paraId="00000026">
            <w:pPr>
              <w:keepNext w:val="0"/>
              <w:keepLines w:val="0"/>
              <w:widowControl w:val="0"/>
              <w:spacing w:after="0" w:before="0" w:line="240" w:lineRule="auto"/>
              <w:ind w:left="0" w:right="0" w:firstLine="0"/>
              <w:jc w:val="center"/>
              <w:rPr/>
            </w:pPr>
            <w:r w:rsidDel="00000000" w:rsidR="00000000" w:rsidRPr="00000000">
              <w:rPr>
                <w:rtl w:val="0"/>
              </w:rPr>
              <w:t xml:space="preserve">Engineering</w:t>
            </w:r>
          </w:p>
        </w:tc>
        <w:tc>
          <w:tcPr>
            <w:shd w:fill="e9d7c6" w:val="clear"/>
            <w:tcMar>
              <w:top w:w="100.0" w:type="dxa"/>
              <w:left w:w="100.0" w:type="dxa"/>
              <w:bottom w:w="100.0" w:type="dxa"/>
              <w:right w:w="100.0" w:type="dxa"/>
            </w:tcMar>
          </w:tcPr>
          <w:p w:rsidR="00000000" w:rsidDel="00000000" w:rsidP="00000000" w:rsidRDefault="00000000" w:rsidRPr="00000000" w14:paraId="00000027">
            <w:pPr>
              <w:keepNext w:val="0"/>
              <w:keepLines w:val="0"/>
              <w:widowControl w:val="0"/>
              <w:spacing w:after="0" w:before="0" w:line="240" w:lineRule="auto"/>
              <w:ind w:left="0" w:right="0" w:firstLine="0"/>
              <w:jc w:val="center"/>
              <w:rPr/>
            </w:pPr>
            <w:r w:rsidDel="00000000" w:rsidR="00000000" w:rsidRPr="00000000">
              <w:rPr>
                <w:rtl w:val="0"/>
              </w:rPr>
              <w:t xml:space="preserve">Mathematics</w:t>
            </w:r>
          </w:p>
        </w:tc>
        <w:tc>
          <w:tcPr>
            <w:shd w:fill="d9d2e9" w:val="clear"/>
            <w:tcMar>
              <w:top w:w="100.0" w:type="dxa"/>
              <w:left w:w="100.0" w:type="dxa"/>
              <w:bottom w:w="100.0" w:type="dxa"/>
              <w:right w:w="100.0" w:type="dxa"/>
            </w:tcMar>
          </w:tcPr>
          <w:p w:rsidR="00000000" w:rsidDel="00000000" w:rsidP="00000000" w:rsidRDefault="00000000" w:rsidRPr="00000000" w14:paraId="00000028">
            <w:pPr>
              <w:keepNext w:val="0"/>
              <w:keepLines w:val="0"/>
              <w:widowControl w:val="0"/>
              <w:spacing w:after="0" w:before="0" w:line="240" w:lineRule="auto"/>
              <w:ind w:left="0" w:right="0" w:firstLine="0"/>
              <w:jc w:val="center"/>
              <w:rPr/>
            </w:pPr>
            <w:r w:rsidDel="00000000" w:rsidR="00000000" w:rsidRPr="00000000">
              <w:rPr>
                <w:rtl w:val="0"/>
              </w:rPr>
              <w:t xml:space="preserve">Social Science</w:t>
            </w:r>
          </w:p>
        </w:tc>
      </w:tr>
      <w:tr>
        <w:trPr>
          <w:trHeight w:val="420" w:hRule="atLeast"/>
        </w:trPr>
        <w:tc>
          <w:tcPr>
            <w:gridSpan w:val="5"/>
            <w:tcMar>
              <w:top w:w="100.0" w:type="dxa"/>
              <w:left w:w="100.0" w:type="dxa"/>
              <w:bottom w:w="100.0" w:type="dxa"/>
              <w:right w:w="100.0" w:type="dxa"/>
            </w:tcMar>
          </w:tcPr>
          <w:p w:rsidR="00000000" w:rsidDel="00000000" w:rsidP="00000000" w:rsidRDefault="00000000" w:rsidRPr="00000000" w14:paraId="00000029">
            <w:pPr>
              <w:keepNext w:val="0"/>
              <w:keepLines w:val="0"/>
              <w:widowControl w:val="0"/>
              <w:spacing w:after="0" w:before="0" w:line="240" w:lineRule="auto"/>
              <w:ind w:left="0" w:right="0" w:firstLine="0"/>
              <w:rPr>
                <w:u w:val="single"/>
              </w:rPr>
            </w:pPr>
            <w:r w:rsidDel="00000000" w:rsidR="00000000" w:rsidRPr="00000000">
              <w:rPr>
                <w:u w:val="single"/>
                <w:rtl w:val="0"/>
              </w:rPr>
              <w:t xml:space="preserve">Standards Addressed</w:t>
            </w:r>
          </w:p>
          <w:p w:rsidR="00000000" w:rsidDel="00000000" w:rsidP="00000000" w:rsidRDefault="00000000" w:rsidRPr="00000000" w14:paraId="0000002A">
            <w:pPr>
              <w:keepNext w:val="0"/>
              <w:keepLines w:val="0"/>
              <w:widowControl w:val="0"/>
              <w:spacing w:after="0" w:before="0" w:line="240" w:lineRule="auto"/>
              <w:ind w:left="0" w:right="0" w:firstLine="0"/>
              <w:rPr/>
            </w:pPr>
            <w:r w:rsidDel="00000000" w:rsidR="00000000" w:rsidRPr="00000000">
              <w:rPr>
                <w:rtl w:val="0"/>
              </w:rPr>
            </w:r>
          </w:p>
          <w:p w:rsidR="00000000" w:rsidDel="00000000" w:rsidP="00000000" w:rsidRDefault="00000000" w:rsidRPr="00000000" w14:paraId="0000002B">
            <w:pPr>
              <w:keepNext w:val="0"/>
              <w:keepLines w:val="0"/>
              <w:widowControl w:val="0"/>
              <w:spacing w:after="0" w:before="0" w:line="240" w:lineRule="auto"/>
              <w:ind w:left="0" w:right="0" w:firstLine="0"/>
              <w:rPr>
                <w:b w:val="1"/>
                <w:sz w:val="20"/>
                <w:szCs w:val="20"/>
              </w:rPr>
            </w:pPr>
            <w:r w:rsidDel="00000000" w:rsidR="00000000" w:rsidRPr="00000000">
              <w:rPr>
                <w:b w:val="1"/>
                <w:sz w:val="20"/>
                <w:szCs w:val="20"/>
                <w:rtl w:val="0"/>
              </w:rPr>
              <w:t xml:space="preserve">NGSS - Performance Expectations</w:t>
            </w:r>
          </w:p>
          <w:p w:rsidR="00000000" w:rsidDel="00000000" w:rsidP="00000000" w:rsidRDefault="00000000" w:rsidRPr="00000000" w14:paraId="0000002C">
            <w:pPr>
              <w:keepNext w:val="0"/>
              <w:keepLines w:val="0"/>
              <w:widowControl w:val="0"/>
              <w:spacing w:after="0" w:before="0" w:line="240" w:lineRule="auto"/>
              <w:ind w:left="0" w:right="0" w:firstLine="0"/>
              <w:rPr>
                <w:b w:val="1"/>
                <w:sz w:val="20"/>
                <w:szCs w:val="20"/>
              </w:rPr>
            </w:pPr>
            <w:r w:rsidDel="00000000" w:rsidR="00000000" w:rsidRPr="00000000">
              <w:rPr>
                <w:rtl w:val="0"/>
              </w:rPr>
            </w:r>
          </w:p>
          <w:p w:rsidR="00000000" w:rsidDel="00000000" w:rsidP="00000000" w:rsidRDefault="00000000" w:rsidRPr="00000000" w14:paraId="0000002D">
            <w:pPr>
              <w:keepNext w:val="0"/>
              <w:keepLines w:val="0"/>
              <w:widowControl w:val="0"/>
              <w:spacing w:after="0" w:before="0" w:line="240" w:lineRule="auto"/>
              <w:ind w:left="0" w:right="0" w:firstLine="0"/>
              <w:rPr>
                <w:sz w:val="20"/>
                <w:szCs w:val="20"/>
              </w:rPr>
            </w:pPr>
            <w:r w:rsidDel="00000000" w:rsidR="00000000" w:rsidRPr="00000000">
              <w:rPr>
                <w:b w:val="1"/>
                <w:sz w:val="20"/>
                <w:szCs w:val="20"/>
                <w:rtl w:val="0"/>
              </w:rPr>
              <w:t xml:space="preserve">HS-LS2-2.</w:t>
            </w:r>
            <w:r w:rsidDel="00000000" w:rsidR="00000000" w:rsidRPr="00000000">
              <w:rPr>
                <w:sz w:val="20"/>
                <w:szCs w:val="20"/>
                <w:rtl w:val="0"/>
              </w:rPr>
              <w:t xml:space="preserve"> Use mathematical representations to support and revise explanations based on evidence   </w:t>
            </w:r>
          </w:p>
          <w:p w:rsidR="00000000" w:rsidDel="00000000" w:rsidP="00000000" w:rsidRDefault="00000000" w:rsidRPr="00000000" w14:paraId="0000002E">
            <w:pPr>
              <w:keepNext w:val="0"/>
              <w:keepLines w:val="0"/>
              <w:widowControl w:val="0"/>
              <w:spacing w:after="0" w:before="0" w:line="240" w:lineRule="auto"/>
              <w:ind w:left="0" w:right="0" w:firstLine="0"/>
              <w:rPr>
                <w:sz w:val="20"/>
                <w:szCs w:val="20"/>
              </w:rPr>
            </w:pPr>
            <w:r w:rsidDel="00000000" w:rsidR="00000000" w:rsidRPr="00000000">
              <w:rPr>
                <w:sz w:val="20"/>
                <w:szCs w:val="20"/>
                <w:rtl w:val="0"/>
              </w:rPr>
              <w:t xml:space="preserve">                  about factors affecting biodiversity and populations in ecosystems of different scales.</w:t>
            </w:r>
          </w:p>
          <w:p w:rsidR="00000000" w:rsidDel="00000000" w:rsidP="00000000" w:rsidRDefault="00000000" w:rsidRPr="00000000" w14:paraId="0000002F">
            <w:pPr>
              <w:keepNext w:val="0"/>
              <w:keepLines w:val="0"/>
              <w:widowControl w:val="0"/>
              <w:spacing w:after="0" w:before="0" w:line="240" w:lineRule="auto"/>
              <w:ind w:left="0" w:right="0" w:firstLine="0"/>
              <w:rPr>
                <w:sz w:val="20"/>
                <w:szCs w:val="20"/>
              </w:rPr>
            </w:pPr>
            <w:r w:rsidDel="00000000" w:rsidR="00000000" w:rsidRPr="00000000">
              <w:rPr>
                <w:b w:val="1"/>
                <w:sz w:val="20"/>
                <w:szCs w:val="20"/>
                <w:rtl w:val="0"/>
              </w:rPr>
              <w:t xml:space="preserve">HS-LS2-6.</w:t>
            </w:r>
            <w:r w:rsidDel="00000000" w:rsidR="00000000" w:rsidRPr="00000000">
              <w:rPr>
                <w:sz w:val="20"/>
                <w:szCs w:val="20"/>
                <w:rtl w:val="0"/>
              </w:rPr>
              <w:t xml:space="preserve"> Evaluate claims, evidence, and reasoning that the complex interactions in ecosystems </w:t>
            </w:r>
          </w:p>
          <w:p w:rsidR="00000000" w:rsidDel="00000000" w:rsidP="00000000" w:rsidRDefault="00000000" w:rsidRPr="00000000" w14:paraId="00000030">
            <w:pPr>
              <w:keepNext w:val="0"/>
              <w:keepLines w:val="0"/>
              <w:widowControl w:val="0"/>
              <w:spacing w:after="0" w:before="0" w:line="240" w:lineRule="auto"/>
              <w:ind w:left="0" w:right="0" w:firstLine="0"/>
              <w:rPr>
                <w:sz w:val="20"/>
                <w:szCs w:val="20"/>
              </w:rPr>
            </w:pPr>
            <w:r w:rsidDel="00000000" w:rsidR="00000000" w:rsidRPr="00000000">
              <w:rPr>
                <w:sz w:val="20"/>
                <w:szCs w:val="20"/>
                <w:rtl w:val="0"/>
              </w:rPr>
              <w:t xml:space="preserve">                  maintain relatively consistent numbers and types of organisms in stable conditions, but </w:t>
            </w:r>
          </w:p>
          <w:p w:rsidR="00000000" w:rsidDel="00000000" w:rsidP="00000000" w:rsidRDefault="00000000" w:rsidRPr="00000000" w14:paraId="00000031">
            <w:pPr>
              <w:keepNext w:val="0"/>
              <w:keepLines w:val="0"/>
              <w:widowControl w:val="0"/>
              <w:spacing w:after="0" w:before="0" w:line="240" w:lineRule="auto"/>
              <w:ind w:left="0" w:right="0" w:firstLine="0"/>
              <w:rPr>
                <w:sz w:val="20"/>
                <w:szCs w:val="20"/>
              </w:rPr>
            </w:pPr>
            <w:r w:rsidDel="00000000" w:rsidR="00000000" w:rsidRPr="00000000">
              <w:rPr>
                <w:sz w:val="20"/>
                <w:szCs w:val="20"/>
                <w:rtl w:val="0"/>
              </w:rPr>
              <w:t xml:space="preserve">                  changing conditions may result in a new ecosystem.</w:t>
            </w:r>
          </w:p>
          <w:p w:rsidR="00000000" w:rsidDel="00000000" w:rsidP="00000000" w:rsidRDefault="00000000" w:rsidRPr="00000000" w14:paraId="00000032">
            <w:pPr>
              <w:keepNext w:val="0"/>
              <w:keepLines w:val="0"/>
              <w:widowControl w:val="0"/>
              <w:spacing w:after="0" w:before="0" w:line="240" w:lineRule="auto"/>
              <w:ind w:left="0" w:right="0" w:firstLine="0"/>
              <w:rPr>
                <w:sz w:val="20"/>
                <w:szCs w:val="20"/>
              </w:rPr>
            </w:pPr>
            <w:r w:rsidDel="00000000" w:rsidR="00000000" w:rsidRPr="00000000">
              <w:rPr>
                <w:b w:val="1"/>
                <w:sz w:val="20"/>
                <w:szCs w:val="20"/>
                <w:rtl w:val="0"/>
              </w:rPr>
              <w:t xml:space="preserve">HS-LS2-7.</w:t>
            </w:r>
            <w:r w:rsidDel="00000000" w:rsidR="00000000" w:rsidRPr="00000000">
              <w:rPr>
                <w:sz w:val="20"/>
                <w:szCs w:val="20"/>
                <w:rtl w:val="0"/>
              </w:rPr>
              <w:t xml:space="preserve"> Design, evaluate, and refine a solution for reducing the impacts of human activities on the </w:t>
            </w:r>
          </w:p>
          <w:p w:rsidR="00000000" w:rsidDel="00000000" w:rsidP="00000000" w:rsidRDefault="00000000" w:rsidRPr="00000000" w14:paraId="00000033">
            <w:pPr>
              <w:keepNext w:val="0"/>
              <w:keepLines w:val="0"/>
              <w:widowControl w:val="0"/>
              <w:spacing w:after="0" w:before="0" w:line="240" w:lineRule="auto"/>
              <w:ind w:left="0" w:right="0" w:firstLine="0"/>
              <w:rPr>
                <w:sz w:val="20"/>
                <w:szCs w:val="20"/>
              </w:rPr>
            </w:pPr>
            <w:r w:rsidDel="00000000" w:rsidR="00000000" w:rsidRPr="00000000">
              <w:rPr>
                <w:sz w:val="20"/>
                <w:szCs w:val="20"/>
                <w:rtl w:val="0"/>
              </w:rPr>
              <w:t xml:space="preserve">                  environment and biodiversity.</w:t>
            </w:r>
          </w:p>
          <w:p w:rsidR="00000000" w:rsidDel="00000000" w:rsidP="00000000" w:rsidRDefault="00000000" w:rsidRPr="00000000" w14:paraId="00000034">
            <w:pPr>
              <w:keepNext w:val="0"/>
              <w:keepLines w:val="0"/>
              <w:widowControl w:val="0"/>
              <w:spacing w:after="0" w:before="0" w:line="240" w:lineRule="auto"/>
              <w:ind w:left="0" w:right="0" w:firstLine="0"/>
              <w:rPr>
                <w:sz w:val="20"/>
                <w:szCs w:val="20"/>
              </w:rPr>
            </w:pPr>
            <w:r w:rsidDel="00000000" w:rsidR="00000000" w:rsidRPr="00000000">
              <w:rPr>
                <w:b w:val="1"/>
                <w:sz w:val="20"/>
                <w:szCs w:val="20"/>
                <w:rtl w:val="0"/>
              </w:rPr>
              <w:t xml:space="preserve">HS-ETS1-3</w:t>
            </w:r>
            <w:r w:rsidDel="00000000" w:rsidR="00000000" w:rsidRPr="00000000">
              <w:rPr>
                <w:sz w:val="20"/>
                <w:szCs w:val="20"/>
                <w:rtl w:val="0"/>
              </w:rPr>
              <w:t xml:space="preserve">. Evaluate a solution to a complex real-world problem based on prioritized criteria and </w:t>
            </w:r>
          </w:p>
          <w:p w:rsidR="00000000" w:rsidDel="00000000" w:rsidP="00000000" w:rsidRDefault="00000000" w:rsidRPr="00000000" w14:paraId="00000035">
            <w:pPr>
              <w:keepNext w:val="0"/>
              <w:keepLines w:val="0"/>
              <w:widowControl w:val="0"/>
              <w:spacing w:after="0" w:before="0" w:line="240" w:lineRule="auto"/>
              <w:ind w:left="0" w:right="0" w:firstLine="0"/>
              <w:rPr>
                <w:sz w:val="20"/>
                <w:szCs w:val="20"/>
              </w:rPr>
            </w:pPr>
            <w:r w:rsidDel="00000000" w:rsidR="00000000" w:rsidRPr="00000000">
              <w:rPr>
                <w:sz w:val="20"/>
                <w:szCs w:val="20"/>
                <w:rtl w:val="0"/>
              </w:rPr>
              <w:t xml:space="preserve">                     trade-offs that account for a range of constraints, including cost, safety, reliability, and </w:t>
            </w:r>
          </w:p>
          <w:p w:rsidR="00000000" w:rsidDel="00000000" w:rsidP="00000000" w:rsidRDefault="00000000" w:rsidRPr="00000000" w14:paraId="00000036">
            <w:pPr>
              <w:keepNext w:val="0"/>
              <w:keepLines w:val="0"/>
              <w:widowControl w:val="0"/>
              <w:spacing w:after="0" w:before="0" w:line="240" w:lineRule="auto"/>
              <w:ind w:left="0" w:right="0" w:firstLine="0"/>
              <w:rPr>
                <w:sz w:val="20"/>
                <w:szCs w:val="20"/>
              </w:rPr>
            </w:pPr>
            <w:r w:rsidDel="00000000" w:rsidR="00000000" w:rsidRPr="00000000">
              <w:rPr>
                <w:sz w:val="20"/>
                <w:szCs w:val="20"/>
                <w:rtl w:val="0"/>
              </w:rPr>
              <w:t xml:space="preserve">                     aesthetics as well as possible social, cultural, and environmental impacts.</w:t>
            </w:r>
          </w:p>
          <w:p w:rsidR="00000000" w:rsidDel="00000000" w:rsidP="00000000" w:rsidRDefault="00000000" w:rsidRPr="00000000" w14:paraId="00000037">
            <w:pPr>
              <w:keepNext w:val="0"/>
              <w:keepLines w:val="0"/>
              <w:widowControl w:val="0"/>
              <w:spacing w:after="0" w:before="0" w:line="240" w:lineRule="auto"/>
              <w:ind w:left="0" w:right="0" w:firstLine="0"/>
              <w:rPr>
                <w:sz w:val="20"/>
                <w:szCs w:val="20"/>
              </w:rPr>
            </w:pPr>
            <w:r w:rsidDel="00000000" w:rsidR="00000000" w:rsidRPr="00000000">
              <w:rPr>
                <w:b w:val="1"/>
                <w:sz w:val="20"/>
                <w:szCs w:val="20"/>
                <w:rtl w:val="0"/>
              </w:rPr>
              <w:t xml:space="preserve">HS-ESS3-1.</w:t>
            </w:r>
            <w:r w:rsidDel="00000000" w:rsidR="00000000" w:rsidRPr="00000000">
              <w:rPr>
                <w:sz w:val="20"/>
                <w:szCs w:val="20"/>
                <w:rtl w:val="0"/>
              </w:rPr>
              <w:t xml:space="preserve"> Construct an explanation based on evidence for how the availability of natural resources, </w:t>
            </w:r>
          </w:p>
          <w:p w:rsidR="00000000" w:rsidDel="00000000" w:rsidP="00000000" w:rsidRDefault="00000000" w:rsidRPr="00000000" w14:paraId="00000038">
            <w:pPr>
              <w:keepNext w:val="0"/>
              <w:keepLines w:val="0"/>
              <w:widowControl w:val="0"/>
              <w:spacing w:after="0" w:before="0" w:line="240" w:lineRule="auto"/>
              <w:ind w:left="0" w:right="0" w:firstLine="0"/>
              <w:rPr>
                <w:sz w:val="20"/>
                <w:szCs w:val="20"/>
              </w:rPr>
            </w:pPr>
            <w:r w:rsidDel="00000000" w:rsidR="00000000" w:rsidRPr="00000000">
              <w:rPr>
                <w:sz w:val="20"/>
                <w:szCs w:val="20"/>
                <w:rtl w:val="0"/>
              </w:rPr>
              <w:t xml:space="preserve">                     occurrence of natural hazards, and changes in climate have influenced human activity.</w:t>
            </w:r>
          </w:p>
          <w:p w:rsidR="00000000" w:rsidDel="00000000" w:rsidP="00000000" w:rsidRDefault="00000000" w:rsidRPr="00000000" w14:paraId="00000039">
            <w:pPr>
              <w:keepNext w:val="0"/>
              <w:keepLines w:val="0"/>
              <w:widowControl w:val="0"/>
              <w:spacing w:after="0" w:before="0" w:line="240" w:lineRule="auto"/>
              <w:ind w:left="0" w:right="0" w:firstLine="0"/>
              <w:rPr>
                <w:sz w:val="20"/>
                <w:szCs w:val="20"/>
              </w:rPr>
            </w:pPr>
            <w:r w:rsidDel="00000000" w:rsidR="00000000" w:rsidRPr="00000000">
              <w:rPr>
                <w:b w:val="1"/>
                <w:sz w:val="20"/>
                <w:szCs w:val="20"/>
                <w:rtl w:val="0"/>
              </w:rPr>
              <w:t xml:space="preserve">HS-ESS3-4.</w:t>
            </w:r>
            <w:r w:rsidDel="00000000" w:rsidR="00000000" w:rsidRPr="00000000">
              <w:rPr>
                <w:sz w:val="20"/>
                <w:szCs w:val="20"/>
                <w:rtl w:val="0"/>
              </w:rPr>
              <w:t xml:space="preserve"> Evaluate or refine a technological solution that reduces impacts of human activities on </w:t>
            </w:r>
          </w:p>
          <w:p w:rsidR="00000000" w:rsidDel="00000000" w:rsidP="00000000" w:rsidRDefault="00000000" w:rsidRPr="00000000" w14:paraId="0000003A">
            <w:pPr>
              <w:keepNext w:val="0"/>
              <w:keepLines w:val="0"/>
              <w:widowControl w:val="0"/>
              <w:spacing w:after="0" w:before="0" w:line="240" w:lineRule="auto"/>
              <w:ind w:left="0" w:right="0" w:firstLine="0"/>
              <w:rPr>
                <w:sz w:val="20"/>
                <w:szCs w:val="20"/>
              </w:rPr>
            </w:pPr>
            <w:r w:rsidDel="00000000" w:rsidR="00000000" w:rsidRPr="00000000">
              <w:rPr>
                <w:sz w:val="20"/>
                <w:szCs w:val="20"/>
                <w:rtl w:val="0"/>
              </w:rPr>
              <w:t xml:space="preserve">                     natural systems.</w:t>
            </w:r>
          </w:p>
          <w:p w:rsidR="00000000" w:rsidDel="00000000" w:rsidP="00000000" w:rsidRDefault="00000000" w:rsidRPr="00000000" w14:paraId="0000003B">
            <w:pPr>
              <w:keepNext w:val="0"/>
              <w:keepLines w:val="0"/>
              <w:widowControl w:val="0"/>
              <w:spacing w:after="0" w:before="0" w:line="240" w:lineRule="auto"/>
              <w:ind w:left="0" w:right="0" w:firstLine="0"/>
              <w:rPr>
                <w:sz w:val="20"/>
                <w:szCs w:val="20"/>
              </w:rPr>
            </w:pPr>
            <w:r w:rsidDel="00000000" w:rsidR="00000000" w:rsidRPr="00000000">
              <w:rPr>
                <w:b w:val="1"/>
                <w:sz w:val="20"/>
                <w:szCs w:val="20"/>
                <w:rtl w:val="0"/>
              </w:rPr>
              <w:t xml:space="preserve">HS-ESS3-6.</w:t>
            </w:r>
            <w:r w:rsidDel="00000000" w:rsidR="00000000" w:rsidRPr="00000000">
              <w:rPr>
                <w:sz w:val="20"/>
                <w:szCs w:val="20"/>
                <w:rtl w:val="0"/>
              </w:rPr>
              <w:t xml:space="preserve"> Use a computational representation to illustrate the relationships among Earth systems </w:t>
            </w:r>
          </w:p>
          <w:p w:rsidR="00000000" w:rsidDel="00000000" w:rsidP="00000000" w:rsidRDefault="00000000" w:rsidRPr="00000000" w14:paraId="0000003C">
            <w:pPr>
              <w:keepNext w:val="0"/>
              <w:keepLines w:val="0"/>
              <w:widowControl w:val="0"/>
              <w:spacing w:after="0" w:before="0" w:line="240" w:lineRule="auto"/>
              <w:ind w:left="0" w:right="0" w:firstLine="0"/>
              <w:rPr>
                <w:sz w:val="20"/>
                <w:szCs w:val="20"/>
              </w:rPr>
            </w:pPr>
            <w:r w:rsidDel="00000000" w:rsidR="00000000" w:rsidRPr="00000000">
              <w:rPr>
                <w:sz w:val="20"/>
                <w:szCs w:val="20"/>
                <w:rtl w:val="0"/>
              </w:rPr>
              <w:t xml:space="preserve">                     and how those relationships are being modified due to human activity.</w:t>
            </w:r>
          </w:p>
          <w:p w:rsidR="00000000" w:rsidDel="00000000" w:rsidP="00000000" w:rsidRDefault="00000000" w:rsidRPr="00000000" w14:paraId="0000003D">
            <w:pPr>
              <w:keepNext w:val="0"/>
              <w:keepLines w:val="0"/>
              <w:widowControl w:val="0"/>
              <w:spacing w:after="0" w:before="0" w:line="240" w:lineRule="auto"/>
              <w:ind w:left="0" w:right="0" w:firstLine="0"/>
              <w:rPr>
                <w:sz w:val="20"/>
                <w:szCs w:val="20"/>
              </w:rPr>
            </w:pPr>
            <w:r w:rsidDel="00000000" w:rsidR="00000000" w:rsidRPr="00000000">
              <w:rPr>
                <w:sz w:val="20"/>
                <w:szCs w:val="20"/>
                <w:rtl w:val="0"/>
              </w:rPr>
              <w:tab/>
              <w:tab/>
              <w:tab/>
              <w:tab/>
              <w:tab/>
            </w:r>
          </w:p>
          <w:p w:rsidR="00000000" w:rsidDel="00000000" w:rsidP="00000000" w:rsidRDefault="00000000" w:rsidRPr="00000000" w14:paraId="0000003E">
            <w:pPr>
              <w:keepNext w:val="0"/>
              <w:keepLines w:val="0"/>
              <w:widowControl w:val="0"/>
              <w:spacing w:after="0" w:before="0" w:line="240" w:lineRule="auto"/>
              <w:ind w:left="0" w:right="0" w:firstLine="0"/>
              <w:rPr>
                <w:sz w:val="20"/>
                <w:szCs w:val="20"/>
              </w:rPr>
            </w:pPr>
            <w:r w:rsidDel="00000000" w:rsidR="00000000" w:rsidRPr="00000000">
              <w:rPr>
                <w:sz w:val="20"/>
                <w:szCs w:val="20"/>
                <w:rtl w:val="0"/>
              </w:rPr>
              <w:tab/>
              <w:t xml:space="preserve"> </w:t>
              <w:tab/>
              <w:tab/>
              <w:t xml:space="preserve"> </w:t>
              <w:tab/>
              <w:tab/>
              <w:t xml:space="preserve"> </w:t>
              <w:tab/>
              <w:t xml:space="preserve"> </w:t>
              <w:tab/>
              <w:t xml:space="preserve"> </w:t>
              <w:tab/>
              <w:tab/>
            </w:r>
          </w:p>
          <w:p w:rsidR="00000000" w:rsidDel="00000000" w:rsidP="00000000" w:rsidRDefault="00000000" w:rsidRPr="00000000" w14:paraId="0000003F">
            <w:pPr>
              <w:keepNext w:val="0"/>
              <w:keepLines w:val="0"/>
              <w:widowControl w:val="0"/>
              <w:spacing w:after="0" w:before="0" w:line="240" w:lineRule="auto"/>
              <w:ind w:left="0" w:right="0" w:firstLine="0"/>
              <w:rPr>
                <w:b w:val="1"/>
                <w:sz w:val="20"/>
                <w:szCs w:val="20"/>
              </w:rPr>
            </w:pPr>
            <w:r w:rsidDel="00000000" w:rsidR="00000000" w:rsidRPr="00000000">
              <w:rPr>
                <w:b w:val="1"/>
                <w:sz w:val="20"/>
                <w:szCs w:val="20"/>
                <w:rtl w:val="0"/>
              </w:rPr>
              <w:t xml:space="preserve">Common Core – Math</w:t>
            </w:r>
          </w:p>
          <w:p w:rsidR="00000000" w:rsidDel="00000000" w:rsidP="00000000" w:rsidRDefault="00000000" w:rsidRPr="00000000" w14:paraId="00000040">
            <w:pPr>
              <w:keepNext w:val="0"/>
              <w:keepLines w:val="0"/>
              <w:widowControl w:val="0"/>
              <w:spacing w:after="0" w:before="0" w:line="240" w:lineRule="auto"/>
              <w:ind w:left="0" w:right="0" w:firstLine="0"/>
              <w:rPr>
                <w:sz w:val="20"/>
                <w:szCs w:val="20"/>
              </w:rPr>
            </w:pPr>
            <w:r w:rsidDel="00000000" w:rsidR="00000000" w:rsidRPr="00000000">
              <w:rPr>
                <w:rtl w:val="0"/>
              </w:rPr>
            </w:r>
          </w:p>
          <w:p w:rsidR="00000000" w:rsidDel="00000000" w:rsidP="00000000" w:rsidRDefault="00000000" w:rsidRPr="00000000" w14:paraId="00000041">
            <w:pPr>
              <w:keepNext w:val="0"/>
              <w:keepLines w:val="0"/>
              <w:widowControl w:val="0"/>
              <w:spacing w:after="0" w:before="0" w:line="240" w:lineRule="auto"/>
              <w:ind w:left="0" w:right="0" w:firstLine="0"/>
              <w:rPr>
                <w:sz w:val="20"/>
                <w:szCs w:val="20"/>
              </w:rPr>
            </w:pPr>
            <w:r w:rsidDel="00000000" w:rsidR="00000000" w:rsidRPr="00000000">
              <w:rPr>
                <w:b w:val="1"/>
                <w:sz w:val="20"/>
                <w:szCs w:val="20"/>
                <w:rtl w:val="0"/>
              </w:rPr>
              <w:t xml:space="preserve">MP.2 </w:t>
            </w:r>
            <w:r w:rsidDel="00000000" w:rsidR="00000000" w:rsidRPr="00000000">
              <w:rPr>
                <w:sz w:val="20"/>
                <w:szCs w:val="20"/>
                <w:rtl w:val="0"/>
              </w:rPr>
              <w:t xml:space="preserve">Reason abstractly and quantitatively.</w:t>
            </w:r>
          </w:p>
          <w:p w:rsidR="00000000" w:rsidDel="00000000" w:rsidP="00000000" w:rsidRDefault="00000000" w:rsidRPr="00000000" w14:paraId="00000042">
            <w:pPr>
              <w:keepNext w:val="0"/>
              <w:keepLines w:val="0"/>
              <w:widowControl w:val="0"/>
              <w:spacing w:after="0" w:before="0" w:line="240" w:lineRule="auto"/>
              <w:ind w:left="0" w:right="0" w:firstLine="0"/>
              <w:rPr>
                <w:sz w:val="20"/>
                <w:szCs w:val="20"/>
              </w:rPr>
            </w:pPr>
            <w:r w:rsidDel="00000000" w:rsidR="00000000" w:rsidRPr="00000000">
              <w:rPr>
                <w:b w:val="1"/>
                <w:sz w:val="20"/>
                <w:szCs w:val="20"/>
                <w:rtl w:val="0"/>
              </w:rPr>
              <w:t xml:space="preserve">HSN.Q.A.1 </w:t>
            </w:r>
            <w:r w:rsidDel="00000000" w:rsidR="00000000" w:rsidRPr="00000000">
              <w:rPr>
                <w:sz w:val="20"/>
                <w:szCs w:val="20"/>
                <w:rtl w:val="0"/>
              </w:rPr>
              <w:t xml:space="preserve">Use units as a way to understand problems and to guide the solution of multi-step </w:t>
            </w:r>
          </w:p>
          <w:p w:rsidR="00000000" w:rsidDel="00000000" w:rsidP="00000000" w:rsidRDefault="00000000" w:rsidRPr="00000000" w14:paraId="00000043">
            <w:pPr>
              <w:keepNext w:val="0"/>
              <w:keepLines w:val="0"/>
              <w:widowControl w:val="0"/>
              <w:spacing w:after="0" w:before="0" w:line="240" w:lineRule="auto"/>
              <w:ind w:left="720" w:right="0" w:firstLine="0"/>
              <w:rPr>
                <w:sz w:val="20"/>
                <w:szCs w:val="20"/>
              </w:rPr>
            </w:pPr>
            <w:r w:rsidDel="00000000" w:rsidR="00000000" w:rsidRPr="00000000">
              <w:rPr>
                <w:sz w:val="20"/>
                <w:szCs w:val="20"/>
                <w:rtl w:val="0"/>
              </w:rPr>
              <w:t xml:space="preserve">      problems; choose and interpret units consistently in formulas; choose and interpret the    </w:t>
            </w:r>
          </w:p>
          <w:p w:rsidR="00000000" w:rsidDel="00000000" w:rsidP="00000000" w:rsidRDefault="00000000" w:rsidRPr="00000000" w14:paraId="00000044">
            <w:pPr>
              <w:keepNext w:val="0"/>
              <w:keepLines w:val="0"/>
              <w:widowControl w:val="0"/>
              <w:spacing w:after="0" w:before="0" w:line="240" w:lineRule="auto"/>
              <w:ind w:left="0" w:right="0" w:firstLine="0"/>
              <w:rPr>
                <w:sz w:val="20"/>
                <w:szCs w:val="20"/>
              </w:rPr>
            </w:pPr>
            <w:r w:rsidDel="00000000" w:rsidR="00000000" w:rsidRPr="00000000">
              <w:rPr>
                <w:sz w:val="20"/>
                <w:szCs w:val="20"/>
                <w:rtl w:val="0"/>
              </w:rPr>
              <w:t xml:space="preserve">                   scale and the origin in graphs and data displays.</w:t>
            </w:r>
          </w:p>
          <w:p w:rsidR="00000000" w:rsidDel="00000000" w:rsidP="00000000" w:rsidRDefault="00000000" w:rsidRPr="00000000" w14:paraId="00000045">
            <w:pPr>
              <w:keepNext w:val="0"/>
              <w:keepLines w:val="0"/>
              <w:widowControl w:val="0"/>
              <w:spacing w:after="0" w:before="0" w:line="240" w:lineRule="auto"/>
              <w:ind w:left="0" w:right="0" w:firstLine="0"/>
              <w:rPr>
                <w:sz w:val="20"/>
                <w:szCs w:val="20"/>
              </w:rPr>
            </w:pPr>
            <w:r w:rsidDel="00000000" w:rsidR="00000000" w:rsidRPr="00000000">
              <w:rPr>
                <w:b w:val="1"/>
                <w:sz w:val="20"/>
                <w:szCs w:val="20"/>
                <w:rtl w:val="0"/>
              </w:rPr>
              <w:t xml:space="preserve">HSN.Q.A.2 </w:t>
            </w:r>
            <w:r w:rsidDel="00000000" w:rsidR="00000000" w:rsidRPr="00000000">
              <w:rPr>
                <w:sz w:val="20"/>
                <w:szCs w:val="20"/>
                <w:rtl w:val="0"/>
              </w:rPr>
              <w:t xml:space="preserve">Define appropriate quantities for descriptive modeling.</w:t>
            </w:r>
          </w:p>
          <w:p w:rsidR="00000000" w:rsidDel="00000000" w:rsidP="00000000" w:rsidRDefault="00000000" w:rsidRPr="00000000" w14:paraId="00000046">
            <w:pPr>
              <w:keepNext w:val="0"/>
              <w:keepLines w:val="0"/>
              <w:widowControl w:val="0"/>
              <w:spacing w:after="0" w:before="0" w:line="240" w:lineRule="auto"/>
              <w:ind w:left="0" w:right="0" w:firstLine="0"/>
              <w:rPr>
                <w:sz w:val="20"/>
                <w:szCs w:val="20"/>
              </w:rPr>
            </w:pPr>
            <w:r w:rsidDel="00000000" w:rsidR="00000000" w:rsidRPr="00000000">
              <w:rPr>
                <w:rtl w:val="0"/>
              </w:rPr>
            </w:r>
          </w:p>
          <w:p w:rsidR="00000000" w:rsidDel="00000000" w:rsidP="00000000" w:rsidRDefault="00000000" w:rsidRPr="00000000" w14:paraId="00000047">
            <w:pPr>
              <w:keepNext w:val="0"/>
              <w:keepLines w:val="0"/>
              <w:widowControl w:val="0"/>
              <w:spacing w:after="0" w:before="0" w:line="240" w:lineRule="auto"/>
              <w:ind w:left="0" w:right="0" w:firstLine="0"/>
              <w:rPr>
                <w:sz w:val="20"/>
                <w:szCs w:val="20"/>
              </w:rPr>
            </w:pPr>
            <w:r w:rsidDel="00000000" w:rsidR="00000000" w:rsidRPr="00000000">
              <w:rPr>
                <w:rtl w:val="0"/>
              </w:rPr>
            </w:r>
          </w:p>
          <w:p w:rsidR="00000000" w:rsidDel="00000000" w:rsidP="00000000" w:rsidRDefault="00000000" w:rsidRPr="00000000" w14:paraId="00000048">
            <w:pPr>
              <w:keepNext w:val="0"/>
              <w:keepLines w:val="0"/>
              <w:widowControl w:val="0"/>
              <w:spacing w:after="0" w:before="0" w:line="240" w:lineRule="auto"/>
              <w:ind w:left="0" w:right="0" w:firstLine="0"/>
              <w:rPr>
                <w:b w:val="1"/>
                <w:sz w:val="20"/>
                <w:szCs w:val="20"/>
              </w:rPr>
            </w:pPr>
            <w:r w:rsidDel="00000000" w:rsidR="00000000" w:rsidRPr="00000000">
              <w:rPr>
                <w:b w:val="1"/>
                <w:sz w:val="20"/>
                <w:szCs w:val="20"/>
                <w:rtl w:val="0"/>
              </w:rPr>
              <w:t xml:space="preserve">Common Core – Language Arts</w:t>
            </w:r>
          </w:p>
          <w:p w:rsidR="00000000" w:rsidDel="00000000" w:rsidP="00000000" w:rsidRDefault="00000000" w:rsidRPr="00000000" w14:paraId="00000049">
            <w:pPr>
              <w:widowControl w:val="0"/>
              <w:spacing w:after="240" w:before="240" w:line="240" w:lineRule="auto"/>
              <w:ind w:left="0" w:firstLine="0"/>
              <w:rPr>
                <w:sz w:val="20"/>
                <w:szCs w:val="20"/>
              </w:rPr>
            </w:pPr>
            <w:r w:rsidDel="00000000" w:rsidR="00000000" w:rsidRPr="00000000">
              <w:rPr>
                <w:b w:val="1"/>
                <w:sz w:val="20"/>
                <w:szCs w:val="20"/>
                <w:rtl w:val="0"/>
              </w:rPr>
              <w:t xml:space="preserve">WHST.9-10.2</w:t>
            </w:r>
            <w:r w:rsidDel="00000000" w:rsidR="00000000" w:rsidRPr="00000000">
              <w:rPr>
                <w:sz w:val="20"/>
                <w:szCs w:val="20"/>
                <w:rtl w:val="0"/>
              </w:rPr>
              <w:t xml:space="preserve"> Write informative/explanatory texts, including the narration of historical events, scientific                        procedures/ experiments, or technical processes.</w:t>
            </w:r>
          </w:p>
          <w:p w:rsidR="00000000" w:rsidDel="00000000" w:rsidP="00000000" w:rsidRDefault="00000000" w:rsidRPr="00000000" w14:paraId="0000004A">
            <w:pPr>
              <w:widowControl w:val="0"/>
              <w:spacing w:after="240" w:before="240" w:line="240" w:lineRule="auto"/>
              <w:ind w:left="0" w:firstLine="0"/>
              <w:rPr>
                <w:sz w:val="20"/>
                <w:szCs w:val="20"/>
              </w:rPr>
            </w:pPr>
            <w:r w:rsidDel="00000000" w:rsidR="00000000" w:rsidRPr="00000000">
              <w:rPr>
                <w:b w:val="1"/>
                <w:sz w:val="20"/>
                <w:szCs w:val="20"/>
                <w:rtl w:val="0"/>
              </w:rPr>
              <w:t xml:space="preserve">WHST.9-10.6</w:t>
            </w:r>
            <w:r w:rsidDel="00000000" w:rsidR="00000000" w:rsidRPr="00000000">
              <w:rPr>
                <w:sz w:val="20"/>
                <w:szCs w:val="20"/>
                <w:rtl w:val="0"/>
              </w:rPr>
              <w:t xml:space="preserve"> Use technology, including the Internet, to produce, publish, and update individual or shared writing products, taking advantage of technology's capacity to link to other information and to display information flexibly and dynamically.</w:t>
            </w:r>
          </w:p>
          <w:p w:rsidR="00000000" w:rsidDel="00000000" w:rsidP="00000000" w:rsidRDefault="00000000" w:rsidRPr="00000000" w14:paraId="0000004B">
            <w:pPr>
              <w:widowControl w:val="0"/>
              <w:spacing w:after="240" w:before="240" w:line="240" w:lineRule="auto"/>
              <w:ind w:left="0" w:firstLine="0"/>
              <w:rPr>
                <w:sz w:val="20"/>
                <w:szCs w:val="20"/>
              </w:rPr>
            </w:pPr>
            <w:r w:rsidDel="00000000" w:rsidR="00000000" w:rsidRPr="00000000">
              <w:rPr>
                <w:b w:val="1"/>
                <w:sz w:val="20"/>
                <w:szCs w:val="20"/>
                <w:rtl w:val="0"/>
              </w:rPr>
              <w:t xml:space="preserve">RST.11-12.2</w:t>
            </w:r>
            <w:r w:rsidDel="00000000" w:rsidR="00000000" w:rsidRPr="00000000">
              <w:rPr>
                <w:sz w:val="20"/>
                <w:szCs w:val="20"/>
                <w:rtl w:val="0"/>
              </w:rPr>
              <w:t xml:space="preserve"> Determine the central ideas or conclusions of a text; summarize complex concepts, processes, or information presented in a text by paraphrasing them in simpler but still accurate terms.</w:t>
            </w:r>
          </w:p>
          <w:p w:rsidR="00000000" w:rsidDel="00000000" w:rsidP="00000000" w:rsidRDefault="00000000" w:rsidRPr="00000000" w14:paraId="0000004C">
            <w:pPr>
              <w:widowControl w:val="0"/>
              <w:spacing w:after="240" w:before="240" w:line="240" w:lineRule="auto"/>
              <w:ind w:left="0" w:firstLine="0"/>
              <w:rPr>
                <w:sz w:val="20"/>
                <w:szCs w:val="20"/>
              </w:rPr>
            </w:pPr>
            <w:r w:rsidDel="00000000" w:rsidR="00000000" w:rsidRPr="00000000">
              <w:rPr>
                <w:b w:val="1"/>
                <w:sz w:val="20"/>
                <w:szCs w:val="20"/>
                <w:rtl w:val="0"/>
              </w:rPr>
              <w:t xml:space="preserve">RST.11-12.7</w:t>
            </w:r>
            <w:r w:rsidDel="00000000" w:rsidR="00000000" w:rsidRPr="00000000">
              <w:rPr>
                <w:sz w:val="20"/>
                <w:szCs w:val="20"/>
                <w:rtl w:val="0"/>
              </w:rPr>
              <w:t xml:space="preserve"> Integrate and evaluate multiple sources of information presented in diverse formats and media (e.g., quantitative data, video, multimedia) to address a question or solve a problem.</w:t>
            </w:r>
          </w:p>
          <w:p w:rsidR="00000000" w:rsidDel="00000000" w:rsidP="00000000" w:rsidRDefault="00000000" w:rsidRPr="00000000" w14:paraId="0000004D">
            <w:pPr>
              <w:widowControl w:val="0"/>
              <w:spacing w:after="240" w:before="240" w:line="240" w:lineRule="auto"/>
              <w:ind w:left="0" w:firstLine="0"/>
              <w:rPr>
                <w:sz w:val="20"/>
                <w:szCs w:val="20"/>
              </w:rPr>
            </w:pPr>
            <w:r w:rsidDel="00000000" w:rsidR="00000000" w:rsidRPr="00000000">
              <w:rPr>
                <w:b w:val="1"/>
                <w:sz w:val="20"/>
                <w:szCs w:val="20"/>
                <w:rtl w:val="0"/>
              </w:rPr>
              <w:t xml:space="preserve">RST.11-12.8</w:t>
            </w:r>
            <w:r w:rsidDel="00000000" w:rsidR="00000000" w:rsidRPr="00000000">
              <w:rPr>
                <w:sz w:val="20"/>
                <w:szCs w:val="20"/>
                <w:rtl w:val="0"/>
              </w:rPr>
              <w:t xml:space="preserve"> Evaluate the hypotheses, data, analysis, and conclusions in a science or technical text, verifying the data when possible and corroborating or challenging conclusions with other sources of information.</w:t>
            </w:r>
          </w:p>
          <w:p w:rsidR="00000000" w:rsidDel="00000000" w:rsidP="00000000" w:rsidRDefault="00000000" w:rsidRPr="00000000" w14:paraId="0000004E">
            <w:pPr>
              <w:widowControl w:val="0"/>
              <w:spacing w:after="240" w:before="240" w:line="240" w:lineRule="auto"/>
              <w:ind w:left="0" w:firstLine="0"/>
              <w:rPr>
                <w:b w:val="1"/>
                <w:sz w:val="20"/>
                <w:szCs w:val="20"/>
              </w:rPr>
            </w:pPr>
            <w:r w:rsidDel="00000000" w:rsidR="00000000" w:rsidRPr="00000000">
              <w:rPr>
                <w:rtl w:val="0"/>
              </w:rPr>
            </w:r>
          </w:p>
          <w:p w:rsidR="00000000" w:rsidDel="00000000" w:rsidP="00000000" w:rsidRDefault="00000000" w:rsidRPr="00000000" w14:paraId="0000004F">
            <w:pPr>
              <w:widowControl w:val="0"/>
              <w:spacing w:after="240" w:before="240" w:line="240" w:lineRule="auto"/>
              <w:ind w:left="0" w:firstLine="0"/>
              <w:rPr>
                <w:b w:val="1"/>
                <w:sz w:val="20"/>
                <w:szCs w:val="20"/>
              </w:rPr>
            </w:pPr>
            <w:r w:rsidDel="00000000" w:rsidR="00000000" w:rsidRPr="00000000">
              <w:rPr>
                <w:b w:val="1"/>
                <w:sz w:val="20"/>
                <w:szCs w:val="20"/>
                <w:rtl w:val="0"/>
              </w:rPr>
              <w:t xml:space="preserve">C3 Social Studies</w:t>
            </w:r>
          </w:p>
          <w:p w:rsidR="00000000" w:rsidDel="00000000" w:rsidP="00000000" w:rsidRDefault="00000000" w:rsidRPr="00000000" w14:paraId="00000050">
            <w:pPr>
              <w:widowControl w:val="0"/>
              <w:spacing w:after="240" w:before="240" w:line="240" w:lineRule="auto"/>
              <w:ind w:left="0" w:firstLine="0"/>
              <w:rPr>
                <w:sz w:val="20"/>
                <w:szCs w:val="20"/>
              </w:rPr>
            </w:pPr>
            <w:r w:rsidDel="00000000" w:rsidR="00000000" w:rsidRPr="00000000">
              <w:rPr>
                <w:b w:val="1"/>
                <w:sz w:val="20"/>
                <w:szCs w:val="20"/>
                <w:rtl w:val="0"/>
              </w:rPr>
              <w:t xml:space="preserve">D1.5.9-12.</w:t>
            </w:r>
            <w:r w:rsidDel="00000000" w:rsidR="00000000" w:rsidRPr="00000000">
              <w:rPr>
                <w:sz w:val="20"/>
                <w:szCs w:val="20"/>
                <w:rtl w:val="0"/>
              </w:rPr>
              <w:t xml:space="preserve"> Determine the kinds of sources that will be helpful in answering compelling and supporting questions, taking into consideration multiple points of view represented in the sources, the types of sources available, and the potential uses of the sources.</w:t>
            </w:r>
          </w:p>
          <w:p w:rsidR="00000000" w:rsidDel="00000000" w:rsidP="00000000" w:rsidRDefault="00000000" w:rsidRPr="00000000" w14:paraId="00000051">
            <w:pPr>
              <w:widowControl w:val="0"/>
              <w:spacing w:after="240" w:before="240" w:line="240" w:lineRule="auto"/>
              <w:ind w:left="0" w:firstLine="0"/>
              <w:rPr>
                <w:sz w:val="20"/>
                <w:szCs w:val="20"/>
              </w:rPr>
            </w:pPr>
            <w:r w:rsidDel="00000000" w:rsidR="00000000" w:rsidRPr="00000000">
              <w:rPr>
                <w:b w:val="1"/>
                <w:sz w:val="20"/>
                <w:szCs w:val="20"/>
                <w:rtl w:val="0"/>
              </w:rPr>
              <w:t xml:space="preserve">D2.Geo.4.9-12.</w:t>
            </w:r>
            <w:r w:rsidDel="00000000" w:rsidR="00000000" w:rsidRPr="00000000">
              <w:rPr>
                <w:sz w:val="20"/>
                <w:szCs w:val="20"/>
                <w:rtl w:val="0"/>
              </w:rPr>
              <w:t xml:space="preserve"> Analyze relationships and interactions within and between human and physical systems to explain reciprocal influences that occur among them.</w:t>
            </w:r>
          </w:p>
          <w:p w:rsidR="00000000" w:rsidDel="00000000" w:rsidP="00000000" w:rsidRDefault="00000000" w:rsidRPr="00000000" w14:paraId="00000052">
            <w:pPr>
              <w:widowControl w:val="0"/>
              <w:spacing w:after="240" w:before="240" w:line="240" w:lineRule="auto"/>
              <w:ind w:left="0" w:firstLine="0"/>
              <w:rPr>
                <w:sz w:val="20"/>
                <w:szCs w:val="20"/>
              </w:rPr>
            </w:pPr>
            <w:r w:rsidDel="00000000" w:rsidR="00000000" w:rsidRPr="00000000">
              <w:rPr>
                <w:b w:val="1"/>
                <w:sz w:val="20"/>
                <w:szCs w:val="20"/>
                <w:rtl w:val="0"/>
              </w:rPr>
              <w:t xml:space="preserve">D2.Geo.6.9-12</w:t>
            </w:r>
            <w:r w:rsidDel="00000000" w:rsidR="00000000" w:rsidRPr="00000000">
              <w:rPr>
                <w:sz w:val="20"/>
                <w:szCs w:val="20"/>
                <w:rtl w:val="0"/>
              </w:rPr>
              <w:t xml:space="preserve"> . Evaluate the impact of human settlement activities on the environmental and cultural characteristics of specific places and regions.</w:t>
            </w:r>
          </w:p>
          <w:p w:rsidR="00000000" w:rsidDel="00000000" w:rsidP="00000000" w:rsidRDefault="00000000" w:rsidRPr="00000000" w14:paraId="00000053">
            <w:pPr>
              <w:widowControl w:val="0"/>
              <w:spacing w:after="240" w:before="240" w:line="240" w:lineRule="auto"/>
              <w:ind w:left="0" w:firstLine="0"/>
              <w:rPr>
                <w:sz w:val="20"/>
                <w:szCs w:val="20"/>
              </w:rPr>
            </w:pPr>
            <w:r w:rsidDel="00000000" w:rsidR="00000000" w:rsidRPr="00000000">
              <w:rPr>
                <w:b w:val="1"/>
                <w:sz w:val="20"/>
                <w:szCs w:val="20"/>
                <w:rtl w:val="0"/>
              </w:rPr>
              <w:t xml:space="preserve">D2.Geo.10.9-12</w:t>
            </w:r>
            <w:r w:rsidDel="00000000" w:rsidR="00000000" w:rsidRPr="00000000">
              <w:rPr>
                <w:sz w:val="20"/>
                <w:szCs w:val="20"/>
                <w:rtl w:val="0"/>
              </w:rPr>
              <w:t xml:space="preserve"> . Evaluate how changes in the environmental and cultural characteristics of a place or region influence spatial patterns of trade and land use.</w:t>
            </w:r>
          </w:p>
          <w:p w:rsidR="00000000" w:rsidDel="00000000" w:rsidP="00000000" w:rsidRDefault="00000000" w:rsidRPr="00000000" w14:paraId="00000054">
            <w:pPr>
              <w:widowControl w:val="0"/>
              <w:spacing w:after="240" w:before="240" w:line="240" w:lineRule="auto"/>
              <w:ind w:left="0" w:firstLine="0"/>
              <w:rPr/>
            </w:pPr>
            <w:r w:rsidDel="00000000" w:rsidR="00000000" w:rsidRPr="00000000">
              <w:rPr>
                <w:b w:val="1"/>
                <w:sz w:val="20"/>
                <w:szCs w:val="20"/>
                <w:rtl w:val="0"/>
              </w:rPr>
              <w:t xml:space="preserve">D2.Eco.2.9-12.</w:t>
            </w:r>
            <w:r w:rsidDel="00000000" w:rsidR="00000000" w:rsidRPr="00000000">
              <w:rPr>
                <w:sz w:val="20"/>
                <w:szCs w:val="20"/>
                <w:rtl w:val="0"/>
              </w:rPr>
              <w:t xml:space="preserve"> Use marginal benefits and marginal costs to construct an argument for or against an approach or solution to an economic issue.</w:t>
            </w:r>
            <w:r w:rsidDel="00000000" w:rsidR="00000000" w:rsidRPr="00000000">
              <w:rPr>
                <w:rtl w:val="0"/>
              </w:rPr>
            </w:r>
          </w:p>
          <w:p w:rsidR="00000000" w:rsidDel="00000000" w:rsidP="00000000" w:rsidRDefault="00000000" w:rsidRPr="00000000" w14:paraId="00000055">
            <w:pPr>
              <w:keepNext w:val="0"/>
              <w:keepLines w:val="0"/>
              <w:widowControl w:val="0"/>
              <w:spacing w:after="0" w:before="0" w:line="240" w:lineRule="auto"/>
              <w:ind w:left="0" w:right="0" w:firstLine="0"/>
              <w:rPr/>
            </w:pPr>
            <w:r w:rsidDel="00000000" w:rsidR="00000000" w:rsidRPr="00000000">
              <w:rPr>
                <w:rtl w:val="0"/>
              </w:rPr>
            </w:r>
          </w:p>
          <w:p w:rsidR="00000000" w:rsidDel="00000000" w:rsidP="00000000" w:rsidRDefault="00000000" w:rsidRPr="00000000" w14:paraId="00000056">
            <w:pPr>
              <w:keepNext w:val="0"/>
              <w:keepLines w:val="0"/>
              <w:widowControl w:val="0"/>
              <w:spacing w:after="0" w:before="0" w:line="240" w:lineRule="auto"/>
              <w:ind w:left="0" w:right="0" w:firstLine="0"/>
              <w:rPr>
                <w:u w:val="single"/>
              </w:rPr>
            </w:pPr>
            <w:r w:rsidDel="00000000" w:rsidR="00000000" w:rsidRPr="00000000">
              <w:rPr>
                <w:u w:val="single"/>
                <w:rtl w:val="0"/>
              </w:rPr>
              <w:t xml:space="preserve">Standards Assessed </w:t>
            </w:r>
          </w:p>
          <w:p w:rsidR="00000000" w:rsidDel="00000000" w:rsidP="00000000" w:rsidRDefault="00000000" w:rsidRPr="00000000" w14:paraId="00000057">
            <w:pPr>
              <w:widowControl w:val="0"/>
              <w:spacing w:after="240" w:before="240" w:line="240" w:lineRule="auto"/>
              <w:rPr>
                <w:b w:val="1"/>
                <w:sz w:val="20"/>
                <w:szCs w:val="20"/>
              </w:rPr>
            </w:pPr>
            <w:r w:rsidDel="00000000" w:rsidR="00000000" w:rsidRPr="00000000">
              <w:rPr>
                <w:b w:val="1"/>
                <w:sz w:val="20"/>
                <w:szCs w:val="20"/>
                <w:rtl w:val="0"/>
              </w:rPr>
              <w:t xml:space="preserve">C3 Social Studies</w:t>
            </w:r>
          </w:p>
          <w:p w:rsidR="00000000" w:rsidDel="00000000" w:rsidP="00000000" w:rsidRDefault="00000000" w:rsidRPr="00000000" w14:paraId="00000058">
            <w:pPr>
              <w:widowControl w:val="0"/>
              <w:spacing w:after="240" w:before="240" w:line="240" w:lineRule="auto"/>
              <w:rPr>
                <w:sz w:val="20"/>
                <w:szCs w:val="20"/>
              </w:rPr>
            </w:pPr>
            <w:r w:rsidDel="00000000" w:rsidR="00000000" w:rsidRPr="00000000">
              <w:rPr>
                <w:b w:val="1"/>
                <w:sz w:val="20"/>
                <w:szCs w:val="20"/>
                <w:rtl w:val="0"/>
              </w:rPr>
              <w:t xml:space="preserve">D4.6.9-12</w:t>
            </w:r>
            <w:r w:rsidDel="00000000" w:rsidR="00000000" w:rsidRPr="00000000">
              <w:rPr>
                <w:sz w:val="20"/>
                <w:szCs w:val="20"/>
                <w:rtl w:val="0"/>
              </w:rPr>
              <w:t xml:space="preserve"> . Use disciplinary and interdisciplinary lenses to understand the characteristics and causes of local, regional, and global problems; instances of such problems in multiple contexts; and challenges and opportunities faced by those trying to address these problems over time and place.</w:t>
            </w:r>
          </w:p>
          <w:p w:rsidR="00000000" w:rsidDel="00000000" w:rsidP="00000000" w:rsidRDefault="00000000" w:rsidRPr="00000000" w14:paraId="00000059">
            <w:pPr>
              <w:widowControl w:val="0"/>
              <w:spacing w:after="240" w:before="240" w:line="240" w:lineRule="auto"/>
              <w:rPr>
                <w:sz w:val="20"/>
                <w:szCs w:val="20"/>
              </w:rPr>
            </w:pPr>
            <w:r w:rsidDel="00000000" w:rsidR="00000000" w:rsidRPr="00000000">
              <w:rPr>
                <w:b w:val="1"/>
                <w:sz w:val="20"/>
                <w:szCs w:val="20"/>
                <w:rtl w:val="0"/>
              </w:rPr>
              <w:t xml:space="preserve">D2.Geo.3.9-12.</w:t>
            </w:r>
            <w:r w:rsidDel="00000000" w:rsidR="00000000" w:rsidRPr="00000000">
              <w:rPr>
                <w:sz w:val="20"/>
                <w:szCs w:val="20"/>
                <w:rtl w:val="0"/>
              </w:rPr>
              <w:t xml:space="preserve"> Use geographic data to analyze variations in the spatial patterns of cultural and environmental characteristics at multiple scales.</w:t>
            </w:r>
          </w:p>
          <w:p w:rsidR="00000000" w:rsidDel="00000000" w:rsidP="00000000" w:rsidRDefault="00000000" w:rsidRPr="00000000" w14:paraId="0000005A">
            <w:pPr>
              <w:widowControl w:val="0"/>
              <w:spacing w:line="240" w:lineRule="auto"/>
              <w:rPr>
                <w:b w:val="1"/>
                <w:sz w:val="20"/>
                <w:szCs w:val="20"/>
              </w:rPr>
            </w:pPr>
            <w:r w:rsidDel="00000000" w:rsidR="00000000" w:rsidRPr="00000000">
              <w:rPr>
                <w:b w:val="1"/>
                <w:sz w:val="20"/>
                <w:szCs w:val="20"/>
                <w:rtl w:val="0"/>
              </w:rPr>
              <w:t xml:space="preserve">Common Core – Language Arts</w:t>
            </w:r>
          </w:p>
          <w:p w:rsidR="00000000" w:rsidDel="00000000" w:rsidP="00000000" w:rsidRDefault="00000000" w:rsidRPr="00000000" w14:paraId="0000005B">
            <w:pPr>
              <w:widowControl w:val="0"/>
              <w:spacing w:line="240" w:lineRule="auto"/>
              <w:rPr>
                <w:sz w:val="20"/>
                <w:szCs w:val="20"/>
              </w:rPr>
            </w:pPr>
            <w:r w:rsidDel="00000000" w:rsidR="00000000" w:rsidRPr="00000000">
              <w:rPr>
                <w:b w:val="1"/>
                <w:sz w:val="20"/>
                <w:szCs w:val="20"/>
                <w:rtl w:val="0"/>
              </w:rPr>
              <w:t xml:space="preserve">WHST.9-10.4</w:t>
            </w:r>
            <w:r w:rsidDel="00000000" w:rsidR="00000000" w:rsidRPr="00000000">
              <w:rPr>
                <w:sz w:val="20"/>
                <w:szCs w:val="20"/>
                <w:rtl w:val="0"/>
              </w:rPr>
              <w:t xml:space="preserve"> Produce clear and coherent writing in which the development, organization, and style are       appropriate to task, purpose, and audience.</w:t>
            </w:r>
          </w:p>
          <w:p w:rsidR="00000000" w:rsidDel="00000000" w:rsidP="00000000" w:rsidRDefault="00000000" w:rsidRPr="00000000" w14:paraId="0000005C">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5D">
            <w:pPr>
              <w:widowControl w:val="0"/>
              <w:spacing w:line="240" w:lineRule="auto"/>
              <w:rPr>
                <w:b w:val="1"/>
                <w:sz w:val="20"/>
                <w:szCs w:val="20"/>
              </w:rPr>
            </w:pPr>
            <w:r w:rsidDel="00000000" w:rsidR="00000000" w:rsidRPr="00000000">
              <w:rPr>
                <w:b w:val="1"/>
                <w:sz w:val="20"/>
                <w:szCs w:val="20"/>
                <w:rtl w:val="0"/>
              </w:rPr>
              <w:t xml:space="preserve">NGSS - Performance Expectations</w:t>
            </w:r>
          </w:p>
          <w:p w:rsidR="00000000" w:rsidDel="00000000" w:rsidP="00000000" w:rsidRDefault="00000000" w:rsidRPr="00000000" w14:paraId="0000005E">
            <w:pPr>
              <w:widowControl w:val="0"/>
              <w:spacing w:line="240" w:lineRule="auto"/>
              <w:rPr>
                <w:sz w:val="20"/>
                <w:szCs w:val="20"/>
              </w:rPr>
            </w:pPr>
            <w:r w:rsidDel="00000000" w:rsidR="00000000" w:rsidRPr="00000000">
              <w:rPr>
                <w:b w:val="1"/>
                <w:sz w:val="20"/>
                <w:szCs w:val="20"/>
                <w:rtl w:val="0"/>
              </w:rPr>
              <w:t xml:space="preserve">HS-ETS1-1. </w:t>
            </w:r>
            <w:r w:rsidDel="00000000" w:rsidR="00000000" w:rsidRPr="00000000">
              <w:rPr>
                <w:sz w:val="20"/>
                <w:szCs w:val="20"/>
                <w:rtl w:val="0"/>
              </w:rPr>
              <w:t xml:space="preserve">Analyze a major global challenge to specify qualitative and quantitative criteria and </w:t>
            </w:r>
          </w:p>
          <w:p w:rsidR="00000000" w:rsidDel="00000000" w:rsidP="00000000" w:rsidRDefault="00000000" w:rsidRPr="00000000" w14:paraId="0000005F">
            <w:pPr>
              <w:widowControl w:val="0"/>
              <w:spacing w:line="240" w:lineRule="auto"/>
              <w:rPr>
                <w:b w:val="1"/>
                <w:sz w:val="20"/>
                <w:szCs w:val="20"/>
              </w:rPr>
            </w:pPr>
            <w:r w:rsidDel="00000000" w:rsidR="00000000" w:rsidRPr="00000000">
              <w:rPr>
                <w:sz w:val="20"/>
                <w:szCs w:val="20"/>
                <w:rtl w:val="0"/>
              </w:rPr>
              <w:t xml:space="preserve">                    constraints for solutions that account for societal needs and wants.</w:t>
            </w:r>
            <w:r w:rsidDel="00000000" w:rsidR="00000000" w:rsidRPr="00000000">
              <w:rPr>
                <w:rtl w:val="0"/>
              </w:rPr>
            </w:r>
          </w:p>
          <w:p w:rsidR="00000000" w:rsidDel="00000000" w:rsidP="00000000" w:rsidRDefault="00000000" w:rsidRPr="00000000" w14:paraId="00000060">
            <w:pPr>
              <w:widowControl w:val="0"/>
              <w:spacing w:line="240" w:lineRule="auto"/>
              <w:rPr>
                <w:sz w:val="20"/>
                <w:szCs w:val="20"/>
              </w:rPr>
            </w:pPr>
            <w:r w:rsidDel="00000000" w:rsidR="00000000" w:rsidRPr="00000000">
              <w:rPr>
                <w:b w:val="1"/>
                <w:sz w:val="20"/>
                <w:szCs w:val="20"/>
                <w:rtl w:val="0"/>
              </w:rPr>
              <w:t xml:space="preserve">HS-ETS1-2.</w:t>
            </w:r>
            <w:r w:rsidDel="00000000" w:rsidR="00000000" w:rsidRPr="00000000">
              <w:rPr>
                <w:sz w:val="20"/>
                <w:szCs w:val="20"/>
                <w:rtl w:val="0"/>
              </w:rPr>
              <w:t xml:space="preserve"> Design a solution to a complex real-world problem by breaking it down into smaller, more </w:t>
            </w:r>
          </w:p>
          <w:p w:rsidR="00000000" w:rsidDel="00000000" w:rsidP="00000000" w:rsidRDefault="00000000" w:rsidRPr="00000000" w14:paraId="00000061">
            <w:pPr>
              <w:widowControl w:val="0"/>
              <w:spacing w:line="240" w:lineRule="auto"/>
              <w:rPr>
                <w:sz w:val="20"/>
                <w:szCs w:val="20"/>
              </w:rPr>
            </w:pPr>
            <w:r w:rsidDel="00000000" w:rsidR="00000000" w:rsidRPr="00000000">
              <w:rPr>
                <w:sz w:val="20"/>
                <w:szCs w:val="20"/>
                <w:rtl w:val="0"/>
              </w:rPr>
              <w:t xml:space="preserve">                    manageable problems that can be solved through engineering.</w:t>
            </w:r>
          </w:p>
          <w:p w:rsidR="00000000" w:rsidDel="00000000" w:rsidP="00000000" w:rsidRDefault="00000000" w:rsidRPr="00000000" w14:paraId="00000062">
            <w:pPr>
              <w:widowControl w:val="0"/>
              <w:spacing w:line="240" w:lineRule="auto"/>
              <w:rPr>
                <w:sz w:val="20"/>
                <w:szCs w:val="20"/>
              </w:rPr>
            </w:pPr>
            <w:r w:rsidDel="00000000" w:rsidR="00000000" w:rsidRPr="00000000">
              <w:rPr>
                <w:b w:val="1"/>
                <w:sz w:val="20"/>
                <w:szCs w:val="20"/>
                <w:rtl w:val="0"/>
              </w:rPr>
              <w:t xml:space="preserve">HS-ESS2-5</w:t>
            </w:r>
            <w:r w:rsidDel="00000000" w:rsidR="00000000" w:rsidRPr="00000000">
              <w:rPr>
                <w:sz w:val="20"/>
                <w:szCs w:val="20"/>
                <w:rtl w:val="0"/>
              </w:rPr>
              <w:t xml:space="preserve">. Plan and investigate the properties of water and its effects on Earth materials and surface </w:t>
            </w:r>
          </w:p>
          <w:p w:rsidR="00000000" w:rsidDel="00000000" w:rsidP="00000000" w:rsidRDefault="00000000" w:rsidRPr="00000000" w14:paraId="00000063">
            <w:pPr>
              <w:widowControl w:val="0"/>
              <w:spacing w:line="240" w:lineRule="auto"/>
              <w:rPr>
                <w:sz w:val="20"/>
                <w:szCs w:val="20"/>
              </w:rPr>
            </w:pPr>
            <w:r w:rsidDel="00000000" w:rsidR="00000000" w:rsidRPr="00000000">
              <w:rPr>
                <w:sz w:val="20"/>
                <w:szCs w:val="20"/>
                <w:rtl w:val="0"/>
              </w:rPr>
              <w:t xml:space="preserve">                     Processes.</w:t>
            </w:r>
          </w:p>
          <w:p w:rsidR="00000000" w:rsidDel="00000000" w:rsidP="00000000" w:rsidRDefault="00000000" w:rsidRPr="00000000" w14:paraId="00000064">
            <w:pPr>
              <w:keepNext w:val="0"/>
              <w:keepLines w:val="0"/>
              <w:widowControl w:val="0"/>
              <w:spacing w:after="0" w:before="0" w:line="240" w:lineRule="auto"/>
              <w:ind w:left="0" w:right="0" w:firstLine="0"/>
              <w:rPr/>
            </w:pPr>
            <w:r w:rsidDel="00000000" w:rsidR="00000000" w:rsidRPr="00000000">
              <w:rPr>
                <w:rtl w:val="0"/>
              </w:rPr>
            </w:r>
          </w:p>
        </w:tc>
      </w:tr>
      <w:tr>
        <w:trPr>
          <w:trHeight w:val="520" w:hRule="atLeast"/>
        </w:trPr>
        <w:tc>
          <w:tcPr>
            <w:gridSpan w:val="5"/>
            <w:shd w:fill="cccccc" w:val="clear"/>
            <w:tcMar>
              <w:top w:w="100.0" w:type="dxa"/>
              <w:left w:w="100.0" w:type="dxa"/>
              <w:bottom w:w="100.0" w:type="dxa"/>
              <w:right w:w="100.0" w:type="dxa"/>
            </w:tcMar>
          </w:tcPr>
          <w:p w:rsidR="00000000" w:rsidDel="00000000" w:rsidP="00000000" w:rsidRDefault="00000000" w:rsidRPr="00000000" w14:paraId="00000069">
            <w:pPr>
              <w:keepNext w:val="0"/>
              <w:keepLines w:val="0"/>
              <w:widowControl w:val="0"/>
              <w:spacing w:after="0" w:before="0" w:line="240" w:lineRule="auto"/>
              <w:ind w:left="0" w:right="0" w:firstLine="0"/>
              <w:jc w:val="center"/>
              <w:rPr/>
            </w:pPr>
            <w:r w:rsidDel="00000000" w:rsidR="00000000" w:rsidRPr="00000000">
              <w:rPr>
                <w:rtl w:val="0"/>
              </w:rPr>
              <w:t xml:space="preserve">Sense of Place (Nā Hopena Aʻo and beyond)</w:t>
            </w:r>
          </w:p>
        </w:tc>
      </w:tr>
      <w:tr>
        <w:trPr>
          <w:trHeight w:val="420" w:hRule="atLeast"/>
        </w:trPr>
        <w:tc>
          <w:tcPr>
            <w:gridSpan w:val="5"/>
            <w:tcMar>
              <w:top w:w="100.0" w:type="dxa"/>
              <w:left w:w="100.0" w:type="dxa"/>
              <w:bottom w:w="100.0" w:type="dxa"/>
              <w:right w:w="100.0" w:type="dxa"/>
            </w:tcMar>
          </w:tcPr>
          <w:p w:rsidR="00000000" w:rsidDel="00000000" w:rsidP="00000000" w:rsidRDefault="00000000" w:rsidRPr="00000000" w14:paraId="0000006E">
            <w:pPr>
              <w:keepNext w:val="0"/>
              <w:keepLines w:val="0"/>
              <w:widowControl w:val="0"/>
              <w:spacing w:after="0" w:before="0" w:line="240" w:lineRule="auto"/>
              <w:ind w:left="0" w:right="0" w:firstLine="0"/>
              <w:rPr>
                <w:b w:val="1"/>
                <w:sz w:val="20"/>
                <w:szCs w:val="20"/>
              </w:rPr>
            </w:pPr>
            <w:r w:rsidDel="00000000" w:rsidR="00000000" w:rsidRPr="00000000">
              <w:rPr>
                <w:b w:val="1"/>
                <w:sz w:val="20"/>
                <w:szCs w:val="20"/>
                <w:rtl w:val="0"/>
              </w:rPr>
              <w:t xml:space="preserve">Standard #1. Strengthened Sense of Belonging</w:t>
            </w:r>
          </w:p>
          <w:p w:rsidR="00000000" w:rsidDel="00000000" w:rsidP="00000000" w:rsidRDefault="00000000" w:rsidRPr="00000000" w14:paraId="0000006F">
            <w:pPr>
              <w:keepNext w:val="0"/>
              <w:keepLines w:val="0"/>
              <w:widowControl w:val="0"/>
              <w:spacing w:after="0" w:before="0" w:line="240" w:lineRule="auto"/>
              <w:ind w:left="0" w:right="0" w:firstLine="0"/>
              <w:rPr>
                <w:sz w:val="20"/>
                <w:szCs w:val="20"/>
              </w:rPr>
            </w:pPr>
            <w:r w:rsidDel="00000000" w:rsidR="00000000" w:rsidRPr="00000000">
              <w:rPr>
                <w:sz w:val="20"/>
                <w:szCs w:val="20"/>
                <w:rtl w:val="0"/>
              </w:rPr>
              <w:t xml:space="preserve">(A) Know who I am and where I am from (E ) Am open to new ideas and different ways of doing things (H) Actively participate in school and communities</w:t>
            </w:r>
          </w:p>
          <w:p w:rsidR="00000000" w:rsidDel="00000000" w:rsidP="00000000" w:rsidRDefault="00000000" w:rsidRPr="00000000" w14:paraId="00000070">
            <w:pPr>
              <w:keepNext w:val="0"/>
              <w:keepLines w:val="0"/>
              <w:widowControl w:val="0"/>
              <w:spacing w:after="0" w:before="0" w:line="240" w:lineRule="auto"/>
              <w:ind w:left="0" w:right="0" w:firstLine="0"/>
              <w:rPr/>
            </w:pPr>
            <w:r w:rsidDel="00000000" w:rsidR="00000000" w:rsidRPr="00000000">
              <w:rPr>
                <w:rtl w:val="0"/>
              </w:rPr>
              <w:tab/>
              <w:tab/>
              <w:tab/>
              <w:tab/>
              <w:tab/>
              <w:tab/>
            </w:r>
          </w:p>
          <w:p w:rsidR="00000000" w:rsidDel="00000000" w:rsidP="00000000" w:rsidRDefault="00000000" w:rsidRPr="00000000" w14:paraId="00000071">
            <w:pPr>
              <w:keepNext w:val="0"/>
              <w:keepLines w:val="0"/>
              <w:widowControl w:val="0"/>
              <w:spacing w:after="0" w:before="0" w:line="240" w:lineRule="auto"/>
              <w:ind w:left="0" w:right="0" w:firstLine="0"/>
              <w:rPr>
                <w:b w:val="1"/>
                <w:sz w:val="20"/>
                <w:szCs w:val="20"/>
              </w:rPr>
            </w:pPr>
            <w:r w:rsidDel="00000000" w:rsidR="00000000" w:rsidRPr="00000000">
              <w:rPr>
                <w:b w:val="1"/>
                <w:sz w:val="20"/>
                <w:szCs w:val="20"/>
                <w:rtl w:val="0"/>
              </w:rPr>
              <w:t xml:space="preserve">Standard #2. Strengthened Sense of Responsibility</w:t>
            </w:r>
          </w:p>
          <w:p w:rsidR="00000000" w:rsidDel="00000000" w:rsidP="00000000" w:rsidRDefault="00000000" w:rsidRPr="00000000" w14:paraId="00000072">
            <w:pPr>
              <w:keepNext w:val="0"/>
              <w:keepLines w:val="0"/>
              <w:widowControl w:val="0"/>
              <w:spacing w:after="0" w:before="0" w:line="240" w:lineRule="auto"/>
              <w:ind w:left="0" w:right="0" w:firstLine="0"/>
              <w:rPr>
                <w:sz w:val="20"/>
                <w:szCs w:val="20"/>
              </w:rPr>
            </w:pPr>
            <w:r w:rsidDel="00000000" w:rsidR="00000000" w:rsidRPr="00000000">
              <w:rPr>
                <w:sz w:val="20"/>
                <w:szCs w:val="20"/>
                <w:rtl w:val="0"/>
              </w:rPr>
              <w:t xml:space="preserve">(F) Set goals and complete tasks fully (G) Reflect on the quality and relevancy of the learning (H) Honor and make family, school, and communities proud</w:t>
            </w:r>
          </w:p>
          <w:p w:rsidR="00000000" w:rsidDel="00000000" w:rsidP="00000000" w:rsidRDefault="00000000" w:rsidRPr="00000000" w14:paraId="00000073">
            <w:pPr>
              <w:keepNext w:val="0"/>
              <w:keepLines w:val="0"/>
              <w:widowControl w:val="0"/>
              <w:spacing w:after="0" w:before="0" w:line="240" w:lineRule="auto"/>
              <w:ind w:left="0" w:right="0" w:firstLine="0"/>
              <w:rPr/>
            </w:pPr>
            <w:r w:rsidDel="00000000" w:rsidR="00000000" w:rsidRPr="00000000">
              <w:rPr>
                <w:rtl w:val="0"/>
              </w:rPr>
              <w:tab/>
              <w:tab/>
              <w:tab/>
              <w:tab/>
              <w:tab/>
              <w:tab/>
            </w:r>
          </w:p>
          <w:p w:rsidR="00000000" w:rsidDel="00000000" w:rsidP="00000000" w:rsidRDefault="00000000" w:rsidRPr="00000000" w14:paraId="00000074">
            <w:pPr>
              <w:keepNext w:val="0"/>
              <w:keepLines w:val="0"/>
              <w:widowControl w:val="0"/>
              <w:spacing w:after="0" w:before="0" w:line="240" w:lineRule="auto"/>
              <w:ind w:left="0" w:right="0" w:firstLine="0"/>
              <w:rPr>
                <w:b w:val="1"/>
                <w:sz w:val="20"/>
                <w:szCs w:val="20"/>
              </w:rPr>
            </w:pPr>
            <w:r w:rsidDel="00000000" w:rsidR="00000000" w:rsidRPr="00000000">
              <w:rPr>
                <w:b w:val="1"/>
                <w:sz w:val="20"/>
                <w:szCs w:val="20"/>
                <w:rtl w:val="0"/>
              </w:rPr>
              <w:t xml:space="preserve">Standard #3. Strengthened Sense of Excellence</w:t>
            </w:r>
          </w:p>
          <w:p w:rsidR="00000000" w:rsidDel="00000000" w:rsidP="00000000" w:rsidRDefault="00000000" w:rsidRPr="00000000" w14:paraId="00000075">
            <w:pPr>
              <w:keepNext w:val="0"/>
              <w:keepLines w:val="0"/>
              <w:widowControl w:val="0"/>
              <w:spacing w:after="0" w:before="0" w:line="240" w:lineRule="auto"/>
              <w:ind w:left="0" w:right="0" w:firstLine="0"/>
              <w:rPr>
                <w:sz w:val="20"/>
                <w:szCs w:val="20"/>
              </w:rPr>
            </w:pPr>
            <w:r w:rsidDel="00000000" w:rsidR="00000000" w:rsidRPr="00000000">
              <w:rPr>
                <w:sz w:val="20"/>
                <w:szCs w:val="20"/>
                <w:rtl w:val="0"/>
              </w:rPr>
              <w:t xml:space="preserve">(C ) Prioritize and manage time and energy well (F) Utilize creativity and imagination to problem-solve and innovate (G) See failure as an opportunity to learn well</w:t>
            </w:r>
          </w:p>
          <w:p w:rsidR="00000000" w:rsidDel="00000000" w:rsidP="00000000" w:rsidRDefault="00000000" w:rsidRPr="00000000" w14:paraId="00000076">
            <w:pPr>
              <w:keepNext w:val="0"/>
              <w:keepLines w:val="0"/>
              <w:widowControl w:val="0"/>
              <w:spacing w:after="0" w:before="0" w:line="240" w:lineRule="auto"/>
              <w:ind w:left="0" w:right="0" w:firstLine="0"/>
              <w:rPr/>
            </w:pPr>
            <w:r w:rsidDel="00000000" w:rsidR="00000000" w:rsidRPr="00000000">
              <w:rPr>
                <w:rtl w:val="0"/>
              </w:rPr>
              <w:tab/>
              <w:tab/>
              <w:tab/>
              <w:tab/>
              <w:tab/>
              <w:tab/>
            </w:r>
          </w:p>
          <w:p w:rsidR="00000000" w:rsidDel="00000000" w:rsidP="00000000" w:rsidRDefault="00000000" w:rsidRPr="00000000" w14:paraId="00000077">
            <w:pPr>
              <w:keepNext w:val="0"/>
              <w:keepLines w:val="0"/>
              <w:widowControl w:val="0"/>
              <w:spacing w:after="0" w:before="0" w:line="240" w:lineRule="auto"/>
              <w:ind w:left="0" w:right="0" w:firstLine="0"/>
              <w:rPr>
                <w:b w:val="1"/>
                <w:sz w:val="20"/>
                <w:szCs w:val="20"/>
              </w:rPr>
            </w:pPr>
            <w:r w:rsidDel="00000000" w:rsidR="00000000" w:rsidRPr="00000000">
              <w:rPr>
                <w:b w:val="1"/>
                <w:sz w:val="20"/>
                <w:szCs w:val="20"/>
                <w:rtl w:val="0"/>
              </w:rPr>
              <w:t xml:space="preserve">Standard #4. Strengthened Sense of Aloha</w:t>
            </w:r>
          </w:p>
          <w:p w:rsidR="00000000" w:rsidDel="00000000" w:rsidP="00000000" w:rsidRDefault="00000000" w:rsidRPr="00000000" w14:paraId="00000078">
            <w:pPr>
              <w:keepNext w:val="0"/>
              <w:keepLines w:val="0"/>
              <w:widowControl w:val="0"/>
              <w:spacing w:after="0" w:before="0" w:line="240" w:lineRule="auto"/>
              <w:ind w:left="0" w:right="0" w:firstLine="0"/>
              <w:rPr>
                <w:sz w:val="20"/>
                <w:szCs w:val="20"/>
              </w:rPr>
            </w:pPr>
            <w:r w:rsidDel="00000000" w:rsidR="00000000" w:rsidRPr="00000000">
              <w:rPr>
                <w:sz w:val="20"/>
                <w:szCs w:val="20"/>
                <w:rtl w:val="0"/>
              </w:rPr>
              <w:t xml:space="preserve">(E ) Respond mindfully to what is needed (G) Share the responsibility for collective work (H) Spread happiness</w:t>
            </w:r>
          </w:p>
          <w:p w:rsidR="00000000" w:rsidDel="00000000" w:rsidP="00000000" w:rsidRDefault="00000000" w:rsidRPr="00000000" w14:paraId="00000079">
            <w:pPr>
              <w:keepNext w:val="0"/>
              <w:keepLines w:val="0"/>
              <w:widowControl w:val="0"/>
              <w:spacing w:after="0" w:before="0" w:line="240" w:lineRule="auto"/>
              <w:ind w:left="0" w:right="0" w:firstLine="0"/>
              <w:rPr/>
            </w:pPr>
            <w:r w:rsidDel="00000000" w:rsidR="00000000" w:rsidRPr="00000000">
              <w:rPr>
                <w:rtl w:val="0"/>
              </w:rPr>
              <w:tab/>
              <w:tab/>
              <w:tab/>
              <w:tab/>
              <w:tab/>
              <w:tab/>
            </w:r>
          </w:p>
          <w:p w:rsidR="00000000" w:rsidDel="00000000" w:rsidP="00000000" w:rsidRDefault="00000000" w:rsidRPr="00000000" w14:paraId="0000007A">
            <w:pPr>
              <w:keepNext w:val="0"/>
              <w:keepLines w:val="0"/>
              <w:widowControl w:val="0"/>
              <w:spacing w:after="0" w:before="0" w:line="240" w:lineRule="auto"/>
              <w:ind w:left="0" w:right="0" w:firstLine="0"/>
              <w:rPr>
                <w:b w:val="1"/>
                <w:sz w:val="20"/>
                <w:szCs w:val="20"/>
              </w:rPr>
            </w:pPr>
            <w:r w:rsidDel="00000000" w:rsidR="00000000" w:rsidRPr="00000000">
              <w:rPr>
                <w:b w:val="1"/>
                <w:sz w:val="20"/>
                <w:szCs w:val="20"/>
                <w:rtl w:val="0"/>
              </w:rPr>
              <w:t xml:space="preserve">Standard #5.</w:t>
            </w:r>
            <w:r w:rsidDel="00000000" w:rsidR="00000000" w:rsidRPr="00000000">
              <w:rPr>
                <w:sz w:val="20"/>
                <w:szCs w:val="20"/>
                <w:rtl w:val="0"/>
              </w:rPr>
              <w:t xml:space="preserve"> </w:t>
            </w:r>
            <w:r w:rsidDel="00000000" w:rsidR="00000000" w:rsidRPr="00000000">
              <w:rPr>
                <w:b w:val="1"/>
                <w:sz w:val="20"/>
                <w:szCs w:val="20"/>
                <w:rtl w:val="0"/>
              </w:rPr>
              <w:t xml:space="preserve">Strengthening Sense of Total Well-Being</w:t>
            </w:r>
          </w:p>
          <w:p w:rsidR="00000000" w:rsidDel="00000000" w:rsidP="00000000" w:rsidRDefault="00000000" w:rsidRPr="00000000" w14:paraId="0000007B">
            <w:pPr>
              <w:keepNext w:val="0"/>
              <w:keepLines w:val="0"/>
              <w:widowControl w:val="0"/>
              <w:spacing w:after="0" w:before="0" w:line="240" w:lineRule="auto"/>
              <w:ind w:left="0" w:right="0" w:firstLine="0"/>
              <w:rPr>
                <w:sz w:val="20"/>
                <w:szCs w:val="20"/>
              </w:rPr>
            </w:pPr>
            <w:r w:rsidDel="00000000" w:rsidR="00000000" w:rsidRPr="00000000">
              <w:rPr>
                <w:sz w:val="20"/>
                <w:szCs w:val="20"/>
                <w:rtl w:val="0"/>
              </w:rPr>
              <w:t xml:space="preserve">(E ) Utilize the resources available for wellness in everything and everywhere (F) Have enough energy to get things done daily</w:t>
            </w:r>
          </w:p>
          <w:p w:rsidR="00000000" w:rsidDel="00000000" w:rsidP="00000000" w:rsidRDefault="00000000" w:rsidRPr="00000000" w14:paraId="0000007C">
            <w:pPr>
              <w:keepNext w:val="0"/>
              <w:keepLines w:val="0"/>
              <w:widowControl w:val="0"/>
              <w:spacing w:after="0" w:before="0" w:line="240" w:lineRule="auto"/>
              <w:ind w:left="0" w:right="0" w:firstLine="0"/>
              <w:rPr/>
            </w:pPr>
            <w:r w:rsidDel="00000000" w:rsidR="00000000" w:rsidRPr="00000000">
              <w:rPr>
                <w:rtl w:val="0"/>
              </w:rPr>
              <w:tab/>
              <w:tab/>
              <w:tab/>
              <w:tab/>
              <w:tab/>
              <w:tab/>
            </w:r>
          </w:p>
          <w:p w:rsidR="00000000" w:rsidDel="00000000" w:rsidP="00000000" w:rsidRDefault="00000000" w:rsidRPr="00000000" w14:paraId="0000007D">
            <w:pPr>
              <w:keepNext w:val="0"/>
              <w:keepLines w:val="0"/>
              <w:widowControl w:val="0"/>
              <w:spacing w:after="0" w:before="0" w:line="240" w:lineRule="auto"/>
              <w:ind w:left="0" w:right="0" w:firstLine="0"/>
              <w:rPr>
                <w:b w:val="1"/>
                <w:sz w:val="20"/>
                <w:szCs w:val="20"/>
              </w:rPr>
            </w:pPr>
            <w:r w:rsidDel="00000000" w:rsidR="00000000" w:rsidRPr="00000000">
              <w:rPr>
                <w:b w:val="1"/>
                <w:sz w:val="20"/>
                <w:szCs w:val="20"/>
                <w:rtl w:val="0"/>
              </w:rPr>
              <w:t xml:space="preserve">Standard #6</w:t>
            </w:r>
            <w:r w:rsidDel="00000000" w:rsidR="00000000" w:rsidRPr="00000000">
              <w:rPr>
                <w:sz w:val="20"/>
                <w:szCs w:val="20"/>
                <w:rtl w:val="0"/>
              </w:rPr>
              <w:t xml:space="preserve"> . </w:t>
            </w:r>
            <w:r w:rsidDel="00000000" w:rsidR="00000000" w:rsidRPr="00000000">
              <w:rPr>
                <w:b w:val="1"/>
                <w:sz w:val="20"/>
                <w:szCs w:val="20"/>
                <w:rtl w:val="0"/>
              </w:rPr>
              <w:t xml:space="preserve">Strengthening Sense of Hawai’i</w:t>
            </w:r>
          </w:p>
          <w:p w:rsidR="00000000" w:rsidDel="00000000" w:rsidP="00000000" w:rsidRDefault="00000000" w:rsidRPr="00000000" w14:paraId="0000007E">
            <w:pPr>
              <w:keepNext w:val="0"/>
              <w:keepLines w:val="0"/>
              <w:widowControl w:val="0"/>
              <w:spacing w:after="0" w:before="0" w:line="240" w:lineRule="auto"/>
              <w:ind w:left="0" w:right="0" w:firstLine="0"/>
              <w:rPr/>
            </w:pPr>
            <w:r w:rsidDel="00000000" w:rsidR="00000000" w:rsidRPr="00000000">
              <w:rPr>
                <w:sz w:val="20"/>
                <w:szCs w:val="20"/>
                <w:rtl w:val="0"/>
              </w:rPr>
              <w:t xml:space="preserve">(B) Use Hawaiian words appropriate to their task (C ) Learn the names, stories, special characteristics and the importance of places in Hawai‘i (F) Compare and contrast different points of views, cultures and their contributions (G) Treat Hawai‘i with pride and respect</w:t>
            </w:r>
            <w:r w:rsidDel="00000000" w:rsidR="00000000" w:rsidRPr="00000000">
              <w:rPr>
                <w:rtl w:val="0"/>
              </w:rPr>
            </w:r>
          </w:p>
          <w:p w:rsidR="00000000" w:rsidDel="00000000" w:rsidP="00000000" w:rsidRDefault="00000000" w:rsidRPr="00000000" w14:paraId="0000007F">
            <w:pPr>
              <w:keepNext w:val="0"/>
              <w:keepLines w:val="0"/>
              <w:widowControl w:val="0"/>
              <w:spacing w:after="0" w:before="0" w:line="240" w:lineRule="auto"/>
              <w:ind w:left="0" w:right="0" w:firstLine="0"/>
              <w:jc w:val="center"/>
              <w:rPr/>
            </w:pPr>
            <w:r w:rsidDel="00000000" w:rsidR="00000000" w:rsidRPr="00000000">
              <w:rPr>
                <w:rtl w:val="0"/>
              </w:rPr>
            </w:r>
          </w:p>
        </w:tc>
      </w:tr>
    </w:tbl>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pStyle w:val="Heading2"/>
        <w:rPr/>
      </w:pPr>
      <w:bookmarkStart w:colFirst="0" w:colLast="0" w:name="_rjs6ac5131j1" w:id="12"/>
      <w:bookmarkEnd w:id="12"/>
      <w:r w:rsidDel="00000000" w:rsidR="00000000" w:rsidRPr="00000000">
        <w:rPr>
          <w:rtl w:val="0"/>
        </w:rPr>
        <w:t xml:space="preserve">Critical Skills and Concepts:</w:t>
      </w:r>
    </w:p>
    <w:p w:rsidR="00000000" w:rsidDel="00000000" w:rsidP="00000000" w:rsidRDefault="00000000" w:rsidRPr="00000000" w14:paraId="00000086">
      <w:pPr>
        <w:numPr>
          <w:ilvl w:val="0"/>
          <w:numId w:val="1"/>
        </w:numPr>
        <w:ind w:left="720" w:hanging="360"/>
        <w:rPr>
          <w:u w:val="none"/>
        </w:rPr>
      </w:pPr>
      <w:r w:rsidDel="00000000" w:rsidR="00000000" w:rsidRPr="00000000">
        <w:rPr>
          <w:rtl w:val="0"/>
        </w:rPr>
        <w:t xml:space="preserve">Structure and function of watersheds in Hawai’i</w:t>
      </w:r>
    </w:p>
    <w:p w:rsidR="00000000" w:rsidDel="00000000" w:rsidP="00000000" w:rsidRDefault="00000000" w:rsidRPr="00000000" w14:paraId="00000087">
      <w:pPr>
        <w:numPr>
          <w:ilvl w:val="0"/>
          <w:numId w:val="1"/>
        </w:numPr>
        <w:ind w:left="720" w:hanging="360"/>
        <w:rPr>
          <w:u w:val="none"/>
        </w:rPr>
      </w:pPr>
      <w:r w:rsidDel="00000000" w:rsidR="00000000" w:rsidRPr="00000000">
        <w:rPr>
          <w:rtl w:val="0"/>
        </w:rPr>
        <w:t xml:space="preserve">Structure and function of loko i’a (biogeophysical, ecological, cultural)</w:t>
      </w:r>
    </w:p>
    <w:p w:rsidR="00000000" w:rsidDel="00000000" w:rsidP="00000000" w:rsidRDefault="00000000" w:rsidRPr="00000000" w14:paraId="00000088">
      <w:pPr>
        <w:numPr>
          <w:ilvl w:val="0"/>
          <w:numId w:val="1"/>
        </w:numPr>
        <w:ind w:left="720" w:hanging="360"/>
        <w:rPr>
          <w:u w:val="none"/>
        </w:rPr>
      </w:pPr>
      <w:r w:rsidDel="00000000" w:rsidR="00000000" w:rsidRPr="00000000">
        <w:rPr>
          <w:rtl w:val="0"/>
        </w:rPr>
        <w:t xml:space="preserve">Science research in coastal systems in Hawai’i</w:t>
      </w:r>
    </w:p>
    <w:p w:rsidR="00000000" w:rsidDel="00000000" w:rsidP="00000000" w:rsidRDefault="00000000" w:rsidRPr="00000000" w14:paraId="00000089">
      <w:pPr>
        <w:numPr>
          <w:ilvl w:val="0"/>
          <w:numId w:val="1"/>
        </w:numPr>
        <w:ind w:left="720" w:hanging="360"/>
        <w:rPr>
          <w:u w:val="none"/>
        </w:rPr>
      </w:pPr>
      <w:r w:rsidDel="00000000" w:rsidR="00000000" w:rsidRPr="00000000">
        <w:rPr>
          <w:rtl w:val="0"/>
        </w:rPr>
        <w:t xml:space="preserve">Hui Ho’oleimaluo/ cultural protocol/ mo’olelo</w:t>
      </w:r>
    </w:p>
    <w:p w:rsidR="00000000" w:rsidDel="00000000" w:rsidP="00000000" w:rsidRDefault="00000000" w:rsidRPr="00000000" w14:paraId="0000008A">
      <w:pPr>
        <w:numPr>
          <w:ilvl w:val="0"/>
          <w:numId w:val="1"/>
        </w:numPr>
        <w:ind w:left="720" w:hanging="360"/>
        <w:rPr>
          <w:u w:val="none"/>
        </w:rPr>
      </w:pPr>
      <w:r w:rsidDel="00000000" w:rsidR="00000000" w:rsidRPr="00000000">
        <w:rPr>
          <w:rtl w:val="0"/>
        </w:rPr>
        <w:t xml:space="preserve">Hawaiian aquaculture (engineering innovation)</w:t>
      </w:r>
    </w:p>
    <w:p w:rsidR="00000000" w:rsidDel="00000000" w:rsidP="00000000" w:rsidRDefault="00000000" w:rsidRPr="00000000" w14:paraId="0000008B">
      <w:pPr>
        <w:numPr>
          <w:ilvl w:val="0"/>
          <w:numId w:val="1"/>
        </w:numPr>
        <w:ind w:left="720" w:hanging="360"/>
        <w:rPr>
          <w:u w:val="none"/>
        </w:rPr>
      </w:pPr>
      <w:r w:rsidDel="00000000" w:rsidR="00000000" w:rsidRPr="00000000">
        <w:rPr>
          <w:rtl w:val="0"/>
        </w:rPr>
        <w:t xml:space="preserve">Design thinking (Stanford model) process and mindsets</w:t>
      </w:r>
    </w:p>
    <w:p w:rsidR="00000000" w:rsidDel="00000000" w:rsidP="00000000" w:rsidRDefault="00000000" w:rsidRPr="00000000" w14:paraId="0000008C">
      <w:pPr>
        <w:numPr>
          <w:ilvl w:val="0"/>
          <w:numId w:val="1"/>
        </w:numPr>
        <w:ind w:left="720" w:hanging="360"/>
        <w:rPr>
          <w:u w:val="none"/>
        </w:rPr>
      </w:pPr>
      <w:r w:rsidDel="00000000" w:rsidR="00000000" w:rsidRPr="00000000">
        <w:rPr>
          <w:rtl w:val="0"/>
        </w:rPr>
        <w:t xml:space="preserve">Place-specific design/ engineering design challenge</w:t>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pStyle w:val="Heading1"/>
        <w:rPr>
          <w:rFonts w:ascii="Times" w:cs="Times" w:eastAsia="Times" w:hAnsi="Times"/>
          <w:color w:val="404040"/>
        </w:rPr>
      </w:pPr>
      <w:bookmarkStart w:colFirst="0" w:colLast="0" w:name="_gqds3s3g0zt" w:id="13"/>
      <w:bookmarkEnd w:id="13"/>
      <w:r w:rsidDel="00000000" w:rsidR="00000000" w:rsidRPr="00000000">
        <w:rPr>
          <w:rtl w:val="0"/>
        </w:rPr>
        <w:t xml:space="preserve">STAGE 2:</w:t>
      </w:r>
      <w:r w:rsidDel="00000000" w:rsidR="00000000" w:rsidRPr="00000000">
        <w:rPr>
          <w:rtl w:val="0"/>
        </w:rPr>
      </w:r>
    </w:p>
    <w:p w:rsidR="00000000" w:rsidDel="00000000" w:rsidP="00000000" w:rsidRDefault="00000000" w:rsidRPr="00000000" w14:paraId="0000008F">
      <w:pPr>
        <w:pStyle w:val="Heading2"/>
        <w:rPr/>
      </w:pPr>
      <w:bookmarkStart w:colFirst="0" w:colLast="0" w:name="_fgobtiyrbgpk" w:id="14"/>
      <w:bookmarkEnd w:id="14"/>
      <w:r w:rsidDel="00000000" w:rsidR="00000000" w:rsidRPr="00000000">
        <w:rPr>
          <w:rtl w:val="0"/>
        </w:rPr>
        <w:t xml:space="preserve">Authentic Performance Tasks: </w:t>
      </w:r>
    </w:p>
    <w:p w:rsidR="00000000" w:rsidDel="00000000" w:rsidP="00000000" w:rsidRDefault="00000000" w:rsidRPr="00000000" w14:paraId="00000090">
      <w:pPr>
        <w:rPr>
          <w:color w:val="404040"/>
        </w:rPr>
      </w:pPr>
      <w:r w:rsidDel="00000000" w:rsidR="00000000" w:rsidRPr="00000000">
        <w:rPr>
          <w:color w:val="404040"/>
          <w:rtl w:val="0"/>
        </w:rPr>
        <w:t xml:space="preserve">Phase 1</w:t>
      </w:r>
    </w:p>
    <w:p w:rsidR="00000000" w:rsidDel="00000000" w:rsidP="00000000" w:rsidRDefault="00000000" w:rsidRPr="00000000" w14:paraId="00000091">
      <w:pPr>
        <w:numPr>
          <w:ilvl w:val="0"/>
          <w:numId w:val="4"/>
        </w:numPr>
        <w:ind w:left="720" w:hanging="360"/>
        <w:rPr>
          <w:color w:val="404040"/>
        </w:rPr>
      </w:pPr>
      <w:r w:rsidDel="00000000" w:rsidR="00000000" w:rsidRPr="00000000">
        <w:rPr>
          <w:color w:val="404040"/>
          <w:rtl w:val="0"/>
        </w:rPr>
        <w:t xml:space="preserve">Watershed model and topographical map</w:t>
      </w:r>
    </w:p>
    <w:p w:rsidR="00000000" w:rsidDel="00000000" w:rsidP="00000000" w:rsidRDefault="00000000" w:rsidRPr="00000000" w14:paraId="00000092">
      <w:pPr>
        <w:numPr>
          <w:ilvl w:val="0"/>
          <w:numId w:val="4"/>
        </w:numPr>
        <w:ind w:left="720" w:hanging="360"/>
        <w:rPr>
          <w:color w:val="404040"/>
        </w:rPr>
      </w:pPr>
      <w:r w:rsidDel="00000000" w:rsidR="00000000" w:rsidRPr="00000000">
        <w:rPr>
          <w:color w:val="404040"/>
          <w:rtl w:val="0"/>
        </w:rPr>
        <w:t xml:space="preserve">Restoration of Honokea loko i’a</w:t>
      </w:r>
    </w:p>
    <w:p w:rsidR="00000000" w:rsidDel="00000000" w:rsidP="00000000" w:rsidRDefault="00000000" w:rsidRPr="00000000" w14:paraId="00000093">
      <w:pPr>
        <w:numPr>
          <w:ilvl w:val="0"/>
          <w:numId w:val="4"/>
        </w:numPr>
        <w:ind w:left="720" w:hanging="360"/>
        <w:rPr>
          <w:color w:val="404040"/>
        </w:rPr>
      </w:pPr>
      <w:r w:rsidDel="00000000" w:rsidR="00000000" w:rsidRPr="00000000">
        <w:rPr>
          <w:color w:val="404040"/>
          <w:rtl w:val="0"/>
        </w:rPr>
        <w:t xml:space="preserve">Map of Honokea loko i’a</w:t>
      </w:r>
    </w:p>
    <w:p w:rsidR="00000000" w:rsidDel="00000000" w:rsidP="00000000" w:rsidRDefault="00000000" w:rsidRPr="00000000" w14:paraId="00000094">
      <w:pPr>
        <w:numPr>
          <w:ilvl w:val="0"/>
          <w:numId w:val="4"/>
        </w:numPr>
        <w:ind w:left="720" w:hanging="360"/>
        <w:rPr>
          <w:color w:val="404040"/>
        </w:rPr>
      </w:pPr>
      <w:r w:rsidDel="00000000" w:rsidR="00000000" w:rsidRPr="00000000">
        <w:rPr>
          <w:color w:val="404040"/>
          <w:rtl w:val="0"/>
        </w:rPr>
        <w:t xml:space="preserve">Species ID Guide (Google Slides)</w:t>
      </w:r>
    </w:p>
    <w:p w:rsidR="00000000" w:rsidDel="00000000" w:rsidP="00000000" w:rsidRDefault="00000000" w:rsidRPr="00000000" w14:paraId="00000095">
      <w:pPr>
        <w:numPr>
          <w:ilvl w:val="0"/>
          <w:numId w:val="4"/>
        </w:numPr>
        <w:ind w:left="720" w:hanging="360"/>
        <w:rPr>
          <w:color w:val="404040"/>
        </w:rPr>
      </w:pPr>
      <w:r w:rsidDel="00000000" w:rsidR="00000000" w:rsidRPr="00000000">
        <w:rPr>
          <w:color w:val="404040"/>
          <w:rtl w:val="0"/>
        </w:rPr>
        <w:t xml:space="preserve">Honokea project class report</w:t>
      </w:r>
    </w:p>
    <w:p w:rsidR="00000000" w:rsidDel="00000000" w:rsidP="00000000" w:rsidRDefault="00000000" w:rsidRPr="00000000" w14:paraId="00000096">
      <w:pPr>
        <w:rPr>
          <w:rFonts w:ascii="Times" w:cs="Times" w:eastAsia="Times" w:hAnsi="Times"/>
          <w:color w:val="404040"/>
        </w:rPr>
      </w:pPr>
      <w:r w:rsidDel="00000000" w:rsidR="00000000" w:rsidRPr="00000000">
        <w:rPr>
          <w:rtl w:val="0"/>
        </w:rPr>
      </w:r>
    </w:p>
    <w:p w:rsidR="00000000" w:rsidDel="00000000" w:rsidP="00000000" w:rsidRDefault="00000000" w:rsidRPr="00000000" w14:paraId="00000097">
      <w:pPr>
        <w:rPr>
          <w:color w:val="404040"/>
        </w:rPr>
      </w:pPr>
      <w:r w:rsidDel="00000000" w:rsidR="00000000" w:rsidRPr="00000000">
        <w:rPr>
          <w:color w:val="404040"/>
          <w:rtl w:val="0"/>
        </w:rPr>
        <w:t xml:space="preserve">Phase 2</w:t>
      </w:r>
    </w:p>
    <w:p w:rsidR="00000000" w:rsidDel="00000000" w:rsidP="00000000" w:rsidRDefault="00000000" w:rsidRPr="00000000" w14:paraId="00000098">
      <w:pPr>
        <w:numPr>
          <w:ilvl w:val="0"/>
          <w:numId w:val="6"/>
        </w:numPr>
        <w:ind w:left="720" w:hanging="360"/>
        <w:rPr>
          <w:color w:val="404040"/>
        </w:rPr>
      </w:pPr>
      <w:r w:rsidDel="00000000" w:rsidR="00000000" w:rsidRPr="00000000">
        <w:rPr>
          <w:color w:val="404040"/>
          <w:rtl w:val="0"/>
        </w:rPr>
        <w:t xml:space="preserve">Design Challenge hack</w:t>
      </w:r>
    </w:p>
    <w:p w:rsidR="00000000" w:rsidDel="00000000" w:rsidP="00000000" w:rsidRDefault="00000000" w:rsidRPr="00000000" w14:paraId="00000099">
      <w:pPr>
        <w:numPr>
          <w:ilvl w:val="0"/>
          <w:numId w:val="6"/>
        </w:numPr>
        <w:ind w:left="720" w:hanging="360"/>
        <w:rPr>
          <w:color w:val="404040"/>
        </w:rPr>
      </w:pPr>
      <w:r w:rsidDel="00000000" w:rsidR="00000000" w:rsidRPr="00000000">
        <w:rPr>
          <w:color w:val="404040"/>
          <w:rtl w:val="0"/>
        </w:rPr>
        <w:t xml:space="preserve">User interview</w:t>
      </w:r>
    </w:p>
    <w:p w:rsidR="00000000" w:rsidDel="00000000" w:rsidP="00000000" w:rsidRDefault="00000000" w:rsidRPr="00000000" w14:paraId="0000009A">
      <w:pPr>
        <w:numPr>
          <w:ilvl w:val="0"/>
          <w:numId w:val="6"/>
        </w:numPr>
        <w:ind w:left="720" w:hanging="360"/>
        <w:rPr>
          <w:color w:val="404040"/>
        </w:rPr>
      </w:pPr>
      <w:r w:rsidDel="00000000" w:rsidR="00000000" w:rsidRPr="00000000">
        <w:rPr>
          <w:color w:val="404040"/>
          <w:rtl w:val="0"/>
        </w:rPr>
        <w:t xml:space="preserve">Irrigation system for school greenhouse</w:t>
      </w:r>
    </w:p>
    <w:p w:rsidR="00000000" w:rsidDel="00000000" w:rsidP="00000000" w:rsidRDefault="00000000" w:rsidRPr="00000000" w14:paraId="0000009B">
      <w:pPr>
        <w:numPr>
          <w:ilvl w:val="0"/>
          <w:numId w:val="6"/>
        </w:numPr>
        <w:ind w:left="720" w:hanging="360"/>
        <w:rPr>
          <w:color w:val="404040"/>
        </w:rPr>
      </w:pPr>
      <w:r w:rsidDel="00000000" w:rsidR="00000000" w:rsidRPr="00000000">
        <w:rPr>
          <w:color w:val="404040"/>
          <w:rtl w:val="0"/>
        </w:rPr>
        <w:t xml:space="preserve">Prototype testing with user</w:t>
      </w:r>
    </w:p>
    <w:p w:rsidR="00000000" w:rsidDel="00000000" w:rsidP="00000000" w:rsidRDefault="00000000" w:rsidRPr="00000000" w14:paraId="0000009C">
      <w:pPr>
        <w:numPr>
          <w:ilvl w:val="0"/>
          <w:numId w:val="6"/>
        </w:numPr>
        <w:ind w:left="720" w:hanging="360"/>
        <w:rPr>
          <w:color w:val="404040"/>
        </w:rPr>
      </w:pPr>
      <w:r w:rsidDel="00000000" w:rsidR="00000000" w:rsidRPr="00000000">
        <w:rPr>
          <w:color w:val="404040"/>
          <w:rtl w:val="0"/>
        </w:rPr>
        <w:t xml:space="preserve">Essay</w:t>
      </w:r>
    </w:p>
    <w:p w:rsidR="00000000" w:rsidDel="00000000" w:rsidP="00000000" w:rsidRDefault="00000000" w:rsidRPr="00000000" w14:paraId="0000009D">
      <w:pPr>
        <w:rPr>
          <w:color w:val="404040"/>
        </w:rPr>
      </w:pPr>
      <w:r w:rsidDel="00000000" w:rsidR="00000000" w:rsidRPr="00000000">
        <w:rPr>
          <w:rtl w:val="0"/>
        </w:rPr>
      </w:r>
    </w:p>
    <w:p w:rsidR="00000000" w:rsidDel="00000000" w:rsidP="00000000" w:rsidRDefault="00000000" w:rsidRPr="00000000" w14:paraId="0000009E">
      <w:pPr>
        <w:pStyle w:val="Heading2"/>
        <w:rPr/>
      </w:pPr>
      <w:bookmarkStart w:colFirst="0" w:colLast="0" w:name="_oznqhm3kfbzz" w:id="15"/>
      <w:bookmarkEnd w:id="15"/>
      <w:r w:rsidDel="00000000" w:rsidR="00000000" w:rsidRPr="00000000">
        <w:rPr>
          <w:rtl w:val="0"/>
        </w:rPr>
        <w:t xml:space="preserve">Authentic Audience: </w:t>
      </w:r>
    </w:p>
    <w:p w:rsidR="00000000" w:rsidDel="00000000" w:rsidP="00000000" w:rsidRDefault="00000000" w:rsidRPr="00000000" w14:paraId="0000009F">
      <w:pPr>
        <w:numPr>
          <w:ilvl w:val="0"/>
          <w:numId w:val="7"/>
        </w:numPr>
        <w:ind w:left="720" w:hanging="360"/>
        <w:rPr>
          <w:u w:val="none"/>
        </w:rPr>
      </w:pPr>
      <w:r w:rsidDel="00000000" w:rsidR="00000000" w:rsidRPr="00000000">
        <w:rPr>
          <w:rtl w:val="0"/>
        </w:rPr>
        <w:t xml:space="preserve">12th grade environmental science class</w:t>
      </w:r>
    </w:p>
    <w:p w:rsidR="00000000" w:rsidDel="00000000" w:rsidP="00000000" w:rsidRDefault="00000000" w:rsidRPr="00000000" w14:paraId="000000A0">
      <w:pPr>
        <w:numPr>
          <w:ilvl w:val="0"/>
          <w:numId w:val="7"/>
        </w:numPr>
        <w:ind w:left="720" w:hanging="360"/>
        <w:rPr>
          <w:u w:val="none"/>
        </w:rPr>
      </w:pPr>
      <w:r w:rsidDel="00000000" w:rsidR="00000000" w:rsidRPr="00000000">
        <w:rPr>
          <w:rtl w:val="0"/>
        </w:rPr>
        <w:t xml:space="preserve">Hui Ho’oleimaluo &amp; CLA greenhouse managers (i.e., community partner &amp; school facilities manager)</w:t>
      </w:r>
    </w:p>
    <w:p w:rsidR="00000000" w:rsidDel="00000000" w:rsidP="00000000" w:rsidRDefault="00000000" w:rsidRPr="00000000" w14:paraId="000000A1">
      <w:pPr>
        <w:ind w:left="720" w:firstLine="0"/>
        <w:rPr/>
      </w:pPr>
      <w:r w:rsidDel="00000000" w:rsidR="00000000" w:rsidRPr="00000000">
        <w:rPr>
          <w:rtl w:val="0"/>
        </w:rPr>
      </w:r>
    </w:p>
    <w:p w:rsidR="00000000" w:rsidDel="00000000" w:rsidP="00000000" w:rsidRDefault="00000000" w:rsidRPr="00000000" w14:paraId="000000A2">
      <w:pPr>
        <w:pStyle w:val="Heading2"/>
        <w:rPr/>
      </w:pPr>
      <w:bookmarkStart w:colFirst="0" w:colLast="0" w:name="_3iawjhan63sp" w:id="16"/>
      <w:bookmarkEnd w:id="16"/>
      <w:r w:rsidDel="00000000" w:rsidR="00000000" w:rsidRPr="00000000">
        <w:rPr>
          <w:rtl w:val="0"/>
        </w:rPr>
        <w:t xml:space="preserve">Other Evidence:</w:t>
      </w:r>
    </w:p>
    <w:p w:rsidR="00000000" w:rsidDel="00000000" w:rsidP="00000000" w:rsidRDefault="00000000" w:rsidRPr="00000000" w14:paraId="000000A3">
      <w:pPr>
        <w:tabs>
          <w:tab w:val="left" w:pos="7560"/>
        </w:tabs>
        <w:spacing w:line="240" w:lineRule="auto"/>
        <w:ind w:left="360" w:right="69"/>
        <w:rPr>
          <w:color w:val="404040"/>
        </w:rPr>
      </w:pPr>
      <w:r w:rsidDel="00000000" w:rsidR="00000000" w:rsidRPr="00000000">
        <w:rPr>
          <w:color w:val="404040"/>
          <w:rtl w:val="0"/>
        </w:rPr>
        <w:t xml:space="preserve">Phase 1</w:t>
      </w:r>
    </w:p>
    <w:p w:rsidR="00000000" w:rsidDel="00000000" w:rsidP="00000000" w:rsidRDefault="00000000" w:rsidRPr="00000000" w14:paraId="000000A4">
      <w:pPr>
        <w:numPr>
          <w:ilvl w:val="0"/>
          <w:numId w:val="3"/>
        </w:numPr>
        <w:tabs>
          <w:tab w:val="left" w:pos="7560"/>
        </w:tabs>
        <w:spacing w:line="240" w:lineRule="auto"/>
        <w:ind w:left="720" w:right="69" w:hanging="360"/>
        <w:rPr>
          <w:color w:val="404040"/>
        </w:rPr>
      </w:pPr>
      <w:r w:rsidDel="00000000" w:rsidR="00000000" w:rsidRPr="00000000">
        <w:rPr>
          <w:color w:val="404040"/>
          <w:rtl w:val="0"/>
        </w:rPr>
        <w:t xml:space="preserve">Lesson worksheets</w:t>
      </w:r>
    </w:p>
    <w:p w:rsidR="00000000" w:rsidDel="00000000" w:rsidP="00000000" w:rsidRDefault="00000000" w:rsidRPr="00000000" w14:paraId="000000A5">
      <w:pPr>
        <w:numPr>
          <w:ilvl w:val="0"/>
          <w:numId w:val="3"/>
        </w:numPr>
        <w:tabs>
          <w:tab w:val="left" w:pos="7560"/>
        </w:tabs>
        <w:spacing w:line="240" w:lineRule="auto"/>
        <w:ind w:left="720" w:right="69" w:hanging="360"/>
        <w:rPr>
          <w:color w:val="404040"/>
        </w:rPr>
      </w:pPr>
      <w:r w:rsidDel="00000000" w:rsidR="00000000" w:rsidRPr="00000000">
        <w:rPr>
          <w:color w:val="404040"/>
          <w:rtl w:val="0"/>
        </w:rPr>
        <w:t xml:space="preserve">Pre-Post quiz (water resources)</w:t>
      </w:r>
    </w:p>
    <w:p w:rsidR="00000000" w:rsidDel="00000000" w:rsidP="00000000" w:rsidRDefault="00000000" w:rsidRPr="00000000" w14:paraId="000000A6">
      <w:pPr>
        <w:numPr>
          <w:ilvl w:val="0"/>
          <w:numId w:val="3"/>
        </w:numPr>
        <w:tabs>
          <w:tab w:val="left" w:pos="7560"/>
        </w:tabs>
        <w:spacing w:line="240" w:lineRule="auto"/>
        <w:ind w:left="720" w:right="69" w:hanging="360"/>
        <w:rPr>
          <w:color w:val="404040"/>
        </w:rPr>
      </w:pPr>
      <w:r w:rsidDel="00000000" w:rsidR="00000000" w:rsidRPr="00000000">
        <w:rPr>
          <w:color w:val="404040"/>
          <w:rtl w:val="0"/>
        </w:rPr>
        <w:t xml:space="preserve">Water resources Cornell notes (Withgott &amp; Laposata Ch. 15) and concept map (Bozeman)</w:t>
      </w:r>
    </w:p>
    <w:p w:rsidR="00000000" w:rsidDel="00000000" w:rsidP="00000000" w:rsidRDefault="00000000" w:rsidRPr="00000000" w14:paraId="000000A7">
      <w:pPr>
        <w:numPr>
          <w:ilvl w:val="0"/>
          <w:numId w:val="3"/>
        </w:numPr>
        <w:tabs>
          <w:tab w:val="left" w:pos="7560"/>
        </w:tabs>
        <w:spacing w:line="240" w:lineRule="auto"/>
        <w:ind w:left="720" w:right="69" w:hanging="360"/>
        <w:rPr>
          <w:color w:val="404040"/>
        </w:rPr>
      </w:pPr>
      <w:r w:rsidDel="00000000" w:rsidR="00000000" w:rsidRPr="00000000">
        <w:rPr>
          <w:color w:val="404040"/>
          <w:rtl w:val="0"/>
        </w:rPr>
        <w:t xml:space="preserve">Loko i’a map for water quality sample locations</w:t>
      </w:r>
    </w:p>
    <w:p w:rsidR="00000000" w:rsidDel="00000000" w:rsidP="00000000" w:rsidRDefault="00000000" w:rsidRPr="00000000" w14:paraId="000000A8">
      <w:pPr>
        <w:numPr>
          <w:ilvl w:val="0"/>
          <w:numId w:val="3"/>
        </w:numPr>
        <w:tabs>
          <w:tab w:val="left" w:pos="7560"/>
        </w:tabs>
        <w:spacing w:line="240" w:lineRule="auto"/>
        <w:ind w:left="720" w:right="69" w:hanging="360"/>
        <w:rPr>
          <w:color w:val="404040"/>
        </w:rPr>
      </w:pPr>
      <w:r w:rsidDel="00000000" w:rsidR="00000000" w:rsidRPr="00000000">
        <w:rPr>
          <w:color w:val="404040"/>
          <w:rtl w:val="0"/>
        </w:rPr>
        <w:t xml:space="preserve">Field notes</w:t>
      </w:r>
    </w:p>
    <w:p w:rsidR="00000000" w:rsidDel="00000000" w:rsidP="00000000" w:rsidRDefault="00000000" w:rsidRPr="00000000" w14:paraId="000000A9">
      <w:pPr>
        <w:numPr>
          <w:ilvl w:val="0"/>
          <w:numId w:val="3"/>
        </w:numPr>
        <w:tabs>
          <w:tab w:val="left" w:pos="7560"/>
        </w:tabs>
        <w:spacing w:line="240" w:lineRule="auto"/>
        <w:ind w:left="720" w:right="69" w:hanging="360"/>
        <w:rPr>
          <w:color w:val="404040"/>
        </w:rPr>
      </w:pPr>
      <w:r w:rsidDel="00000000" w:rsidR="00000000" w:rsidRPr="00000000">
        <w:rPr>
          <w:color w:val="404040"/>
          <w:rtl w:val="0"/>
        </w:rPr>
        <w:t xml:space="preserve">Learning journey reflections (x3)</w:t>
      </w:r>
    </w:p>
    <w:p w:rsidR="00000000" w:rsidDel="00000000" w:rsidP="00000000" w:rsidRDefault="00000000" w:rsidRPr="00000000" w14:paraId="000000AA">
      <w:pPr>
        <w:numPr>
          <w:ilvl w:val="0"/>
          <w:numId w:val="3"/>
        </w:numPr>
        <w:tabs>
          <w:tab w:val="left" w:pos="7560"/>
        </w:tabs>
        <w:spacing w:line="240" w:lineRule="auto"/>
        <w:ind w:left="720" w:right="69" w:hanging="360"/>
        <w:rPr>
          <w:color w:val="404040"/>
        </w:rPr>
      </w:pPr>
      <w:r w:rsidDel="00000000" w:rsidR="00000000" w:rsidRPr="00000000">
        <w:rPr>
          <w:color w:val="404040"/>
          <w:rtl w:val="0"/>
        </w:rPr>
        <w:t xml:space="preserve">Learning journey participation (x3)</w:t>
      </w:r>
    </w:p>
    <w:p w:rsidR="00000000" w:rsidDel="00000000" w:rsidP="00000000" w:rsidRDefault="00000000" w:rsidRPr="00000000" w14:paraId="000000AB">
      <w:pPr>
        <w:tabs>
          <w:tab w:val="left" w:pos="7560"/>
        </w:tabs>
        <w:spacing w:after="0" w:before="0" w:line="240" w:lineRule="auto"/>
        <w:ind w:left="0" w:firstLine="0"/>
        <w:rPr>
          <w:color w:val="404040"/>
        </w:rPr>
      </w:pPr>
      <w:r w:rsidDel="00000000" w:rsidR="00000000" w:rsidRPr="00000000">
        <w:rPr>
          <w:rtl w:val="0"/>
        </w:rPr>
      </w:r>
    </w:p>
    <w:p w:rsidR="00000000" w:rsidDel="00000000" w:rsidP="00000000" w:rsidRDefault="00000000" w:rsidRPr="00000000" w14:paraId="000000AC">
      <w:pPr>
        <w:tabs>
          <w:tab w:val="left" w:pos="7560"/>
        </w:tabs>
        <w:spacing w:after="0" w:before="0" w:line="240" w:lineRule="auto"/>
        <w:ind w:left="0" w:firstLine="0"/>
        <w:rPr>
          <w:color w:val="404040"/>
        </w:rPr>
      </w:pPr>
      <w:r w:rsidDel="00000000" w:rsidR="00000000" w:rsidRPr="00000000">
        <w:rPr>
          <w:color w:val="404040"/>
          <w:rtl w:val="0"/>
        </w:rPr>
        <w:t xml:space="preserve">Phase 2</w:t>
      </w:r>
    </w:p>
    <w:p w:rsidR="00000000" w:rsidDel="00000000" w:rsidP="00000000" w:rsidRDefault="00000000" w:rsidRPr="00000000" w14:paraId="000000AD">
      <w:pPr>
        <w:numPr>
          <w:ilvl w:val="0"/>
          <w:numId w:val="2"/>
        </w:numPr>
        <w:tabs>
          <w:tab w:val="left" w:pos="7560"/>
        </w:tabs>
        <w:spacing w:after="0" w:before="0" w:line="240" w:lineRule="auto"/>
        <w:ind w:left="720" w:hanging="360"/>
        <w:rPr>
          <w:color w:val="404040"/>
        </w:rPr>
      </w:pPr>
      <w:r w:rsidDel="00000000" w:rsidR="00000000" w:rsidRPr="00000000">
        <w:rPr>
          <w:color w:val="404040"/>
          <w:rtl w:val="0"/>
        </w:rPr>
        <w:t xml:space="preserve">Lesson worksheets</w:t>
      </w:r>
    </w:p>
    <w:p w:rsidR="00000000" w:rsidDel="00000000" w:rsidP="00000000" w:rsidRDefault="00000000" w:rsidRPr="00000000" w14:paraId="000000AE">
      <w:pPr>
        <w:numPr>
          <w:ilvl w:val="0"/>
          <w:numId w:val="2"/>
        </w:numPr>
        <w:tabs>
          <w:tab w:val="left" w:pos="7560"/>
        </w:tabs>
        <w:spacing w:after="0" w:before="0" w:line="240" w:lineRule="auto"/>
        <w:ind w:left="720" w:hanging="360"/>
        <w:rPr>
          <w:color w:val="404040"/>
        </w:rPr>
      </w:pPr>
      <w:r w:rsidDel="00000000" w:rsidR="00000000" w:rsidRPr="00000000">
        <w:rPr>
          <w:color w:val="404040"/>
          <w:rtl w:val="0"/>
        </w:rPr>
        <w:t xml:space="preserve">Group discussions</w:t>
      </w:r>
    </w:p>
    <w:p w:rsidR="00000000" w:rsidDel="00000000" w:rsidP="00000000" w:rsidRDefault="00000000" w:rsidRPr="00000000" w14:paraId="000000AF">
      <w:pPr>
        <w:numPr>
          <w:ilvl w:val="0"/>
          <w:numId w:val="2"/>
        </w:numPr>
        <w:tabs>
          <w:tab w:val="left" w:pos="7560"/>
        </w:tabs>
        <w:spacing w:after="0" w:before="0" w:line="240" w:lineRule="auto"/>
        <w:ind w:left="720" w:hanging="360"/>
        <w:rPr>
          <w:color w:val="404040"/>
        </w:rPr>
      </w:pPr>
      <w:r w:rsidDel="00000000" w:rsidR="00000000" w:rsidRPr="00000000">
        <w:rPr>
          <w:color w:val="404040"/>
          <w:rtl w:val="0"/>
        </w:rPr>
        <w:t xml:space="preserve">5-min brainstorm</w:t>
      </w:r>
    </w:p>
    <w:p w:rsidR="00000000" w:rsidDel="00000000" w:rsidP="00000000" w:rsidRDefault="00000000" w:rsidRPr="00000000" w14:paraId="000000B0">
      <w:pPr>
        <w:numPr>
          <w:ilvl w:val="0"/>
          <w:numId w:val="2"/>
        </w:numPr>
        <w:tabs>
          <w:tab w:val="left" w:pos="7560"/>
        </w:tabs>
        <w:spacing w:after="0" w:before="0" w:line="240" w:lineRule="auto"/>
        <w:ind w:left="720" w:hanging="360"/>
        <w:rPr>
          <w:color w:val="404040"/>
        </w:rPr>
      </w:pPr>
      <w:r w:rsidDel="00000000" w:rsidR="00000000" w:rsidRPr="00000000">
        <w:rPr>
          <w:color w:val="404040"/>
          <w:rtl w:val="0"/>
        </w:rPr>
        <w:t xml:space="preserve">Looks Like/ Works Like models</w:t>
      </w:r>
    </w:p>
    <w:p w:rsidR="00000000" w:rsidDel="00000000" w:rsidP="00000000" w:rsidRDefault="00000000" w:rsidRPr="00000000" w14:paraId="000000B1">
      <w:pPr>
        <w:numPr>
          <w:ilvl w:val="0"/>
          <w:numId w:val="2"/>
        </w:numPr>
        <w:tabs>
          <w:tab w:val="left" w:pos="7560"/>
        </w:tabs>
        <w:spacing w:after="0" w:before="0" w:line="240" w:lineRule="auto"/>
        <w:ind w:left="720" w:hanging="360"/>
        <w:rPr>
          <w:rFonts w:ascii="Times" w:cs="Times" w:eastAsia="Times" w:hAnsi="Times"/>
          <w:color w:val="404040"/>
          <w:u w:val="none"/>
        </w:rPr>
      </w:pPr>
      <w:r w:rsidDel="00000000" w:rsidR="00000000" w:rsidRPr="00000000">
        <w:rPr>
          <w:color w:val="404040"/>
          <w:rtl w:val="0"/>
        </w:rPr>
        <w:t xml:space="preserve">Design Thinking student notebook</w:t>
      </w:r>
      <w:r w:rsidDel="00000000" w:rsidR="00000000" w:rsidRPr="00000000">
        <w:rPr>
          <w:rFonts w:ascii="Times" w:cs="Times" w:eastAsia="Times" w:hAnsi="Times"/>
          <w:color w:val="404040"/>
          <w:rtl w:val="0"/>
        </w:rPr>
        <w:tab/>
        <w:t xml:space="preserve"> </w:t>
      </w:r>
    </w:p>
    <w:p w:rsidR="00000000" w:rsidDel="00000000" w:rsidP="00000000" w:rsidRDefault="00000000" w:rsidRPr="00000000" w14:paraId="000000B2">
      <w:pPr>
        <w:tabs>
          <w:tab w:val="left" w:pos="7560"/>
        </w:tabs>
        <w:spacing w:line="240" w:lineRule="auto"/>
        <w:ind w:right="69"/>
        <w:rPr>
          <w:rFonts w:ascii="Times" w:cs="Times" w:eastAsia="Times" w:hAnsi="Times"/>
          <w:color w:val="404040"/>
        </w:rPr>
      </w:pPr>
      <w:r w:rsidDel="00000000" w:rsidR="00000000" w:rsidRPr="00000000">
        <w:rPr>
          <w:rtl w:val="0"/>
        </w:rPr>
      </w:r>
    </w:p>
    <w:p w:rsidR="00000000" w:rsidDel="00000000" w:rsidP="00000000" w:rsidRDefault="00000000" w:rsidRPr="00000000" w14:paraId="000000B3">
      <w:pPr>
        <w:pStyle w:val="Heading1"/>
        <w:rPr/>
      </w:pPr>
      <w:bookmarkStart w:colFirst="0" w:colLast="0" w:name="_gqj914c8uwpf" w:id="17"/>
      <w:bookmarkEnd w:id="17"/>
      <w:r w:rsidDel="00000000" w:rsidR="00000000" w:rsidRPr="00000000">
        <w:rPr>
          <w:rtl w:val="0"/>
        </w:rPr>
        <w:t xml:space="preserve">STAGE 3:</w:t>
      </w:r>
    </w:p>
    <w:p w:rsidR="00000000" w:rsidDel="00000000" w:rsidP="00000000" w:rsidRDefault="00000000" w:rsidRPr="00000000" w14:paraId="000000B4">
      <w:pPr>
        <w:pStyle w:val="Heading2"/>
        <w:rPr/>
      </w:pPr>
      <w:bookmarkStart w:colFirst="0" w:colLast="0" w:name="_v35xwvntmcjh" w:id="18"/>
      <w:bookmarkEnd w:id="18"/>
      <w:r w:rsidDel="00000000" w:rsidR="00000000" w:rsidRPr="00000000">
        <w:rPr>
          <w:rtl w:val="0"/>
        </w:rPr>
      </w:r>
    </w:p>
    <w:p w:rsidR="00000000" w:rsidDel="00000000" w:rsidP="00000000" w:rsidRDefault="00000000" w:rsidRPr="00000000" w14:paraId="000000B5">
      <w:pPr>
        <w:pStyle w:val="Heading2"/>
        <w:rPr/>
      </w:pPr>
      <w:bookmarkStart w:colFirst="0" w:colLast="0" w:name="_h2ik9l1ztp93" w:id="19"/>
      <w:bookmarkEnd w:id="19"/>
      <w:r w:rsidDel="00000000" w:rsidR="00000000" w:rsidRPr="00000000">
        <w:rPr>
          <w:rtl w:val="0"/>
        </w:rPr>
        <w:t xml:space="preserve">Lesson Sequence</w:t>
      </w:r>
      <w:r w:rsidDel="00000000" w:rsidR="00000000" w:rsidRPr="00000000">
        <w:rPr>
          <w:rtl w:val="0"/>
        </w:rPr>
        <w:tab/>
        <w:tab/>
      </w:r>
    </w:p>
    <w:p w:rsidR="00000000" w:rsidDel="00000000" w:rsidP="00000000" w:rsidRDefault="00000000" w:rsidRPr="00000000" w14:paraId="000000B6">
      <w:pPr>
        <w:rPr/>
      </w:pPr>
      <w:r w:rsidDel="00000000" w:rsidR="00000000" w:rsidRPr="00000000">
        <w:rPr/>
        <w:drawing>
          <wp:inline distB="114300" distT="114300" distL="114300" distR="114300">
            <wp:extent cx="6356203" cy="3700463"/>
            <wp:effectExtent b="0" l="0" r="0" t="0"/>
            <wp:docPr id="5"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6356203" cy="3700463"/>
                    </a:xfrm>
                    <a:prstGeom prst="rect"/>
                    <a:ln/>
                  </pic:spPr>
                </pic:pic>
              </a:graphicData>
            </a:graphic>
          </wp:inline>
        </w:drawing>
      </w:r>
      <w:r w:rsidDel="00000000" w:rsidR="00000000" w:rsidRPr="00000000">
        <w:rPr/>
        <w:drawing>
          <wp:inline distB="114300" distT="114300" distL="114300" distR="114300">
            <wp:extent cx="6367463" cy="3071484"/>
            <wp:effectExtent b="0" l="0" r="0" t="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6367463" cy="3071484"/>
                    </a:xfrm>
                    <a:prstGeom prst="rect"/>
                    <a:ln/>
                  </pic:spPr>
                </pic:pic>
              </a:graphicData>
            </a:graphic>
          </wp:inline>
        </w:drawing>
      </w:r>
      <w:r w:rsidDel="00000000" w:rsidR="00000000" w:rsidRPr="00000000">
        <w:rPr/>
        <w:drawing>
          <wp:inline distB="114300" distT="114300" distL="114300" distR="114300">
            <wp:extent cx="6357938" cy="3708797"/>
            <wp:effectExtent b="0" l="0" r="0" t="0"/>
            <wp:docPr id="1"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6357938" cy="3708797"/>
                    </a:xfrm>
                    <a:prstGeom prst="rect"/>
                    <a:ln/>
                  </pic:spPr>
                </pic:pic>
              </a:graphicData>
            </a:graphic>
          </wp:inline>
        </w:drawing>
      </w:r>
      <w:r w:rsidDel="00000000" w:rsidR="00000000" w:rsidRPr="00000000">
        <w:rPr/>
        <w:drawing>
          <wp:inline distB="114300" distT="114300" distL="114300" distR="114300">
            <wp:extent cx="6357938" cy="3882010"/>
            <wp:effectExtent b="0" l="0" r="0" t="0"/>
            <wp:docPr id="2"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6357938" cy="3882010"/>
                    </a:xfrm>
                    <a:prstGeom prst="rect"/>
                    <a:ln/>
                  </pic:spPr>
                </pic:pic>
              </a:graphicData>
            </a:graphic>
          </wp:inline>
        </w:drawing>
      </w:r>
      <w:r w:rsidDel="00000000" w:rsidR="00000000" w:rsidRPr="00000000">
        <w:rPr/>
        <w:drawing>
          <wp:inline distB="114300" distT="114300" distL="114300" distR="114300">
            <wp:extent cx="6291263" cy="2853249"/>
            <wp:effectExtent b="0" l="0" r="0" t="0"/>
            <wp:docPr id="6"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6291263" cy="2853249"/>
                    </a:xfrm>
                    <a:prstGeom prst="rect"/>
                    <a:ln/>
                  </pic:spPr>
                </pic:pic>
              </a:graphicData>
            </a:graphic>
          </wp:inline>
        </w:drawing>
      </w:r>
      <w:r w:rsidDel="00000000" w:rsidR="00000000" w:rsidRPr="00000000">
        <w:rPr>
          <w:rtl w:val="0"/>
        </w:rPr>
        <w:tab/>
        <w:tab/>
        <w:tab/>
      </w:r>
    </w:p>
    <w:p w:rsidR="00000000" w:rsidDel="00000000" w:rsidP="00000000" w:rsidRDefault="00000000" w:rsidRPr="00000000" w14:paraId="000000B7">
      <w:pPr>
        <w:rPr/>
      </w:pPr>
      <w:r w:rsidDel="00000000" w:rsidR="00000000" w:rsidRPr="00000000">
        <w:rPr>
          <w:rtl w:val="0"/>
        </w:rPr>
        <w:tab/>
        <w:tab/>
      </w:r>
    </w:p>
    <w:p w:rsidR="00000000" w:rsidDel="00000000" w:rsidP="00000000" w:rsidRDefault="00000000" w:rsidRPr="00000000" w14:paraId="000000B8">
      <w:pPr>
        <w:rPr/>
      </w:pPr>
      <w:r w:rsidDel="00000000" w:rsidR="00000000" w:rsidRPr="00000000">
        <w:rPr>
          <w:rtl w:val="0"/>
        </w:rPr>
        <w:tab/>
        <w:tab/>
      </w:r>
    </w:p>
    <w:p w:rsidR="00000000" w:rsidDel="00000000" w:rsidP="00000000" w:rsidRDefault="00000000" w:rsidRPr="00000000" w14:paraId="000000B9">
      <w:pPr>
        <w:rPr/>
      </w:pPr>
      <w:r w:rsidDel="00000000" w:rsidR="00000000" w:rsidRPr="00000000">
        <w:rPr>
          <w:rtl w:val="0"/>
        </w:rPr>
        <w:tab/>
        <w:tab/>
        <w:tab/>
      </w:r>
    </w:p>
    <w:p w:rsidR="00000000" w:rsidDel="00000000" w:rsidP="00000000" w:rsidRDefault="00000000" w:rsidRPr="00000000" w14:paraId="000000BA">
      <w:pPr>
        <w:rPr/>
      </w:pPr>
      <w:r w:rsidDel="00000000" w:rsidR="00000000" w:rsidRPr="00000000">
        <w:rPr>
          <w:rtl w:val="0"/>
        </w:rPr>
        <w:tab/>
        <w:tab/>
        <w:tab/>
      </w:r>
    </w:p>
    <w:p w:rsidR="00000000" w:rsidDel="00000000" w:rsidP="00000000" w:rsidRDefault="00000000" w:rsidRPr="00000000" w14:paraId="000000BB">
      <w:pPr>
        <w:rPr/>
      </w:pPr>
      <w:r w:rsidDel="00000000" w:rsidR="00000000" w:rsidRPr="00000000">
        <w:rPr>
          <w:rtl w:val="0"/>
        </w:rPr>
        <w:tab/>
        <w:tab/>
      </w:r>
    </w:p>
    <w:p w:rsidR="00000000" w:rsidDel="00000000" w:rsidP="00000000" w:rsidRDefault="00000000" w:rsidRPr="00000000" w14:paraId="000000BC">
      <w:pPr>
        <w:rPr>
          <w:rFonts w:ascii="Times" w:cs="Times" w:eastAsia="Times" w:hAnsi="Times"/>
          <w:b w:val="1"/>
          <w:color w:val="404040"/>
        </w:rPr>
      </w:pPr>
      <w:r w:rsidDel="00000000" w:rsidR="00000000" w:rsidRPr="00000000">
        <w:rPr>
          <w:rtl w:val="0"/>
        </w:rPr>
        <w:tab/>
        <w:t xml:space="preserve"> </w:t>
      </w:r>
      <w:r w:rsidDel="00000000" w:rsidR="00000000" w:rsidRPr="00000000">
        <w:rPr>
          <w:rtl w:val="0"/>
        </w:rPr>
      </w:r>
    </w:p>
    <w:p w:rsidR="00000000" w:rsidDel="00000000" w:rsidP="00000000" w:rsidRDefault="00000000" w:rsidRPr="00000000" w14:paraId="000000BD">
      <w:pPr>
        <w:rPr>
          <w:i w:val="1"/>
          <w:color w:val="0b5394"/>
        </w:rPr>
      </w:pPr>
      <w:r w:rsidDel="00000000" w:rsidR="00000000" w:rsidRPr="00000000">
        <w:rPr>
          <w:rtl w:val="0"/>
        </w:rPr>
      </w:r>
    </w:p>
    <w:sectPr>
      <w:headerReference r:id="rId12" w:type="default"/>
      <w:footerReference r:id="rId13" w:type="default"/>
      <w:pgSz w:h="15840" w:w="12240"/>
      <w:pgMar w:bottom="1440" w:top="1440" w:left="1440" w:right="1440" w:header="36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1">
    <w:pPr>
      <w:rPr/>
    </w:pPr>
    <w:r w:rsidDel="00000000" w:rsidR="00000000" w:rsidRPr="00000000">
      <w:rPr>
        <w:rtl w:val="0"/>
      </w:rPr>
      <w:tab/>
      <w:t xml:space="preserve"> </w:t>
      <w:tab/>
      <w:tab/>
      <w:t xml:space="preserve"> </w:t>
      <w:tab/>
      <w:tab/>
      <w:t xml:space="preserve"> </w:t>
      <w:tab/>
      <w:t xml:space="preserve"> </w:t>
      <w:tab/>
      <w:t xml:space="preserve"> </w:t>
      <w:tab/>
      <w:tab/>
      <w:tab/>
      <w:tab/>
      <w:tab/>
    </w:r>
  </w:p>
  <w:p w:rsidR="00000000" w:rsidDel="00000000" w:rsidP="00000000" w:rsidRDefault="00000000" w:rsidRPr="00000000" w14:paraId="000000C2">
    <w:pPr>
      <w:rPr/>
    </w:pPr>
    <w:r w:rsidDel="00000000" w:rsidR="00000000" w:rsidRPr="00000000">
      <w:rPr>
        <w:rtl w:val="0"/>
      </w:rPr>
      <w:tab/>
      <w:tab/>
      <w:tab/>
      <w:tab/>
      <w:tab/>
      <w:tab/>
    </w:r>
  </w:p>
  <w:p w:rsidR="00000000" w:rsidDel="00000000" w:rsidP="00000000" w:rsidRDefault="00000000" w:rsidRPr="00000000" w14:paraId="000000C3">
    <w:pPr>
      <w:rPr>
        <w:sz w:val="14"/>
        <w:szCs w:val="14"/>
      </w:rPr>
    </w:pPr>
    <w:r w:rsidDel="00000000" w:rsidR="00000000" w:rsidRPr="00000000">
      <w:rPr>
        <w:sz w:val="14"/>
        <w:szCs w:val="14"/>
        <w:rtl w:val="0"/>
      </w:rPr>
      <w:t xml:space="preserve">Copyright © 2018 Design STEMS2. Content is licensed under an Attribution-NonCommercial-NoDerivatives 4.0 International license .</w:t>
    </w:r>
  </w:p>
  <w:p w:rsidR="00000000" w:rsidDel="00000000" w:rsidP="00000000" w:rsidRDefault="00000000" w:rsidRPr="00000000" w14:paraId="000000C4">
    <w:pPr>
      <w:rPr/>
    </w:pPr>
    <w:r w:rsidDel="00000000" w:rsidR="00000000" w:rsidRPr="00000000">
      <w:rPr>
        <w:rtl w:val="0"/>
      </w:rPr>
      <w:tab/>
      <w:tab/>
      <w:tab/>
      <w:tab/>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E">
    <w:pPr>
      <w:jc w:val="center"/>
      <w:rPr/>
    </w:pPr>
    <w:r w:rsidDel="00000000" w:rsidR="00000000" w:rsidRPr="00000000">
      <w:rPr>
        <w:rtl w:val="0"/>
      </w:rPr>
    </w:r>
  </w:p>
  <w:p w:rsidR="00000000" w:rsidDel="00000000" w:rsidP="00000000" w:rsidRDefault="00000000" w:rsidRPr="00000000" w14:paraId="000000BF">
    <w:pPr>
      <w:jc w:val="center"/>
      <w:rPr/>
    </w:pPr>
    <w:r w:rsidDel="00000000" w:rsidR="00000000" w:rsidRPr="00000000">
      <w:rPr>
        <w:rtl w:val="0"/>
      </w:rPr>
    </w:r>
  </w:p>
  <w:p w:rsidR="00000000" w:rsidDel="00000000" w:rsidP="00000000" w:rsidRDefault="00000000" w:rsidRPr="00000000" w14:paraId="000000C0">
    <w:pPr>
      <w:jc w:val="center"/>
      <w:rPr/>
    </w:pPr>
    <w:r w:rsidDel="00000000" w:rsidR="00000000" w:rsidRPr="00000000">
      <w:rPr/>
      <w:drawing>
        <wp:inline distB="114300" distT="114300" distL="114300" distR="114300">
          <wp:extent cx="1215195" cy="490538"/>
          <wp:effectExtent b="0" l="0" r="0" t="0"/>
          <wp:docPr descr="FlowerHorizontal-Color.jpg" id="4" name="image1.jpg"/>
          <a:graphic>
            <a:graphicData uri="http://schemas.openxmlformats.org/drawingml/2006/picture">
              <pic:pic>
                <pic:nvPicPr>
                  <pic:cNvPr descr="FlowerHorizontal-Color.jpg" id="0" name="image1.jpg"/>
                  <pic:cNvPicPr preferRelativeResize="0"/>
                </pic:nvPicPr>
                <pic:blipFill>
                  <a:blip r:embed="rId1"/>
                  <a:srcRect b="0" l="0" r="0" t="0"/>
                  <a:stretch>
                    <a:fillRect/>
                  </a:stretch>
                </pic:blipFill>
                <pic:spPr>
                  <a:xfrm>
                    <a:off x="0" y="0"/>
                    <a:ext cx="1215195" cy="49053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b w:val="1"/>
      <w:color w:val="0b5394"/>
      <w:sz w:val="28"/>
      <w:szCs w:val="28"/>
    </w:rPr>
  </w:style>
  <w:style w:type="paragraph" w:styleId="Heading2">
    <w:name w:val="heading 2"/>
    <w:basedOn w:val="Normal"/>
    <w:next w:val="Normal"/>
    <w:pPr>
      <w:keepNext w:val="1"/>
      <w:keepLines w:val="1"/>
    </w:pPr>
    <w:rPr>
      <w:sz w:val="24"/>
      <w:szCs w:val="24"/>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jc w:val="center"/>
    </w:pPr>
    <w:rPr>
      <w:sz w:val="36"/>
      <w:szCs w:val="36"/>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5.png"/><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hyperlink" Target="https://dschool-old.stanford.edu/groups/k12/" TargetMode="External"/><Relationship Id="rId7" Type="http://schemas.openxmlformats.org/officeDocument/2006/relationships/image" Target="media/image6.png"/><Relationship Id="rId8"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